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0752C">
      <w:pPr>
        <w:widowControl/>
        <w:jc w:val="center"/>
        <w:rPr>
          <w:rFonts w:ascii="Times New Roman" w:hAnsi="Times New Roman" w:eastAsia="宋体" w:cs="Times New Roman"/>
          <w:sz w:val="28"/>
          <w:szCs w:val="28"/>
          <w14:ligatures w14:val="standardContextual"/>
        </w:rPr>
      </w:pPr>
      <w:r>
        <w:rPr>
          <w:rFonts w:hint="eastAsia" w:ascii="Times New Roman" w:hAnsi="Times New Roman" w:eastAsia="宋体" w:cs="Times New Roman"/>
          <w:sz w:val="28"/>
          <w:szCs w:val="28"/>
          <w14:ligatures w14:val="standardContextual"/>
        </w:rPr>
        <w:t>采购需求</w:t>
      </w:r>
    </w:p>
    <w:p w14:paraId="6A8EDC88">
      <w:pPr>
        <w:spacing w:line="360" w:lineRule="auto"/>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一、服务内容：</w:t>
      </w:r>
    </w:p>
    <w:p w14:paraId="754355D9">
      <w:pPr>
        <w:spacing w:line="360" w:lineRule="auto"/>
        <w:ind w:left="793" w:leftChars="206" w:hanging="360" w:hangingChars="15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1、被服洗涤</w:t>
      </w:r>
    </w:p>
    <w:p w14:paraId="7D36D17B">
      <w:pPr>
        <w:spacing w:line="360" w:lineRule="auto"/>
        <w:ind w:firstLine="480" w:firstLineChars="20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北京同仁医院工作服、病房被服、手术类被服及全院所有布草类其他类被服的洗涤、熨烫、折叠、修补、配送工作。</w:t>
      </w:r>
    </w:p>
    <w:p w14:paraId="38ADEC3F">
      <w:pPr>
        <w:spacing w:line="360" w:lineRule="auto"/>
        <w:ind w:firstLine="480" w:firstLineChars="20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被服类别：医院工作服包括不限于医生、护士、技术员等白衣、白裤、白帽；病床房被服包含不限于被套、床单、枕套、毛毯等；手术类被服包括不限于手术大单、大包布、小包布、治疗巾、隔离衣、手术衣；其他被服包含不限于床围、窗帘、隔帘、各种桌布及手术类用被服物品等。</w:t>
      </w:r>
    </w:p>
    <w:p w14:paraId="7ED46CC4">
      <w:pPr>
        <w:spacing w:line="360" w:lineRule="auto"/>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被服主要类型：白大单、被套、中单、枕套、花单、花套、花枕套、蓝单、蓝套、蓝枕套、床套、病服、棉褥、棉被、软枕、沙发套、窗帘、水洗被、水洗褥油、布诊床套、手术大单、大包布、小包布、治疗巾、刷手衣、刷手裤、隔离衣、手术衣、包布、护士白衣、护士白裤、护士帽、医生白衣、医生白裤、技术员白衣、技术员白裤、手术衣、内穿衣、监护室刷手衣、防护服、小毛巾、胃镜治疗巾、硬枕、隔帘、窗帘、各种桌布、油布、孔布、腹口大单、外出服、棉大衣、护士毛衣等。</w:t>
      </w:r>
    </w:p>
    <w:p w14:paraId="07BFE90B">
      <w:pPr>
        <w:spacing w:line="360" w:lineRule="auto"/>
        <w:ind w:left="793" w:leftChars="206" w:hanging="360" w:hangingChars="15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2、被服运输要求：</w:t>
      </w:r>
    </w:p>
    <w:p w14:paraId="68A2F1BE">
      <w:pPr>
        <w:spacing w:line="360" w:lineRule="auto"/>
        <w:ind w:firstLine="480" w:firstLineChars="20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按照具体要求将医院洗涤物品在规定时间内送至指定地点完成配送任务。</w:t>
      </w:r>
    </w:p>
    <w:p w14:paraId="20BE7551">
      <w:pPr>
        <w:spacing w:line="360" w:lineRule="auto"/>
        <w:ind w:left="793" w:leftChars="206" w:hanging="360" w:hangingChars="15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3、现场服务要求：</w:t>
      </w:r>
    </w:p>
    <w:p w14:paraId="38292C20">
      <w:pPr>
        <w:spacing w:line="360" w:lineRule="auto"/>
        <w:ind w:firstLine="480" w:firstLineChars="200"/>
        <w:rPr>
          <w:rFonts w:ascii="Times New Roman" w:hAnsi="Times New Roman" w:eastAsia="宋体" w:cs="宋体"/>
          <w:bCs/>
          <w:kern w:val="0"/>
          <w:sz w:val="24"/>
          <w:szCs w:val="24"/>
          <w:shd w:val="clear" w:color="auto" w:fill="FFFFFF"/>
          <w:lang w:bidi="ar"/>
          <w14:ligatures w14:val="none"/>
        </w:rPr>
      </w:pPr>
      <w:r>
        <w:rPr>
          <w:rFonts w:hint="eastAsia" w:ascii="Times New Roman" w:hAnsi="Times New Roman" w:eastAsia="宋体" w:cs="宋体"/>
          <w:bCs/>
          <w:kern w:val="0"/>
          <w:sz w:val="24"/>
          <w:szCs w:val="24"/>
          <w:shd w:val="clear" w:color="auto" w:fill="FFFFFF"/>
          <w:lang w:bidi="ar"/>
          <w14:ligatures w14:val="none"/>
        </w:rPr>
        <w:t>根据医院要求分院区配置项目管理人员、服务人员至少16人，其中东西区项目经理1人（无需驻场），南区项目经理1人（无需驻场）。物流配送6人，其中司机3人（无需驻场）、配送3人（无需驻场）。南区常驻院内被服上收下送的工作人员8人(见第4条）。以上人员可根据医院的实际业务量情况调整。</w:t>
      </w:r>
    </w:p>
    <w:p w14:paraId="3ED000C7">
      <w:pPr>
        <w:numPr>
          <w:ilvl w:val="0"/>
          <w:numId w:val="1"/>
        </w:numPr>
        <w:spacing w:line="360" w:lineRule="auto"/>
        <w:ind w:left="793" w:leftChars="206" w:hanging="360" w:hangingChars="150"/>
        <w:rPr>
          <w:rFonts w:ascii="Times New Roman" w:hAnsi="Times New Roman" w:eastAsia="宋体" w:cs="宋体"/>
          <w:bCs/>
          <w:kern w:val="0"/>
          <w:sz w:val="24"/>
          <w:szCs w:val="24"/>
          <w:shd w:val="clear" w:color="auto" w:fill="FFFFFF"/>
          <w:lang w:bidi="ar"/>
          <w14:ligatures w14:val="none"/>
        </w:rPr>
      </w:pPr>
      <w:r>
        <w:rPr>
          <w:rFonts w:hint="eastAsia" w:ascii="Times New Roman" w:hAnsi="Times New Roman" w:eastAsia="宋体" w:cs="宋体"/>
          <w:bCs/>
          <w:kern w:val="0"/>
          <w:sz w:val="24"/>
          <w:szCs w:val="24"/>
          <w:shd w:val="clear" w:color="auto" w:fill="FFFFFF"/>
          <w:lang w:bidi="ar"/>
          <w14:ligatures w14:val="none"/>
        </w:rPr>
        <w:t>被服配送及分拣：</w:t>
      </w:r>
    </w:p>
    <w:p w14:paraId="39D9975F">
      <w:pPr>
        <w:spacing w:line="360" w:lineRule="auto"/>
        <w:ind w:firstLine="480" w:firstLineChars="200"/>
        <w:rPr>
          <w:rFonts w:ascii="Times New Roman" w:hAnsi="Times New Roman" w:eastAsia="宋体" w:cs="宋体"/>
          <w:bCs/>
          <w:kern w:val="0"/>
          <w:sz w:val="24"/>
          <w:szCs w:val="24"/>
          <w:shd w:val="clear" w:color="auto" w:fill="FFFFFF"/>
          <w:lang w:bidi="ar"/>
          <w14:ligatures w14:val="none"/>
        </w:rPr>
      </w:pPr>
      <w:r>
        <w:rPr>
          <w:rFonts w:hint="eastAsia" w:ascii="Times New Roman" w:hAnsi="Times New Roman" w:eastAsia="宋体" w:cs="宋体"/>
          <w:bCs/>
          <w:kern w:val="0"/>
          <w:sz w:val="24"/>
          <w:szCs w:val="24"/>
          <w:shd w:val="clear" w:color="auto" w:fill="FFFFFF"/>
          <w:lang w:bidi="ar"/>
          <w14:ligatures w14:val="none"/>
        </w:rPr>
        <w:t>南区常驻上收下送人员，负责到南区各科室收污物和运送净物。下科室收脏、送净时间：周一至周六6:00-11:00,13:30-16:30，并根据各科室使用需求调整收污的时间及次数。</w:t>
      </w:r>
    </w:p>
    <w:p w14:paraId="7D89C599">
      <w:pPr>
        <w:spacing w:line="360" w:lineRule="auto"/>
        <w:ind w:firstLine="480" w:firstLineChars="200"/>
        <w:rPr>
          <w:rFonts w:ascii="Times New Roman" w:hAnsi="Times New Roman" w:eastAsia="宋体" w:cs="宋体"/>
          <w:bCs/>
          <w:kern w:val="0"/>
          <w:sz w:val="24"/>
          <w:szCs w:val="24"/>
          <w:shd w:val="clear" w:color="auto" w:fill="FFFFFF"/>
          <w:lang w:bidi="ar"/>
          <w14:ligatures w14:val="none"/>
        </w:rPr>
      </w:pPr>
      <w:r>
        <w:rPr>
          <w:rFonts w:hint="eastAsia" w:ascii="Times New Roman" w:hAnsi="Times New Roman" w:eastAsia="宋体" w:cs="宋体"/>
          <w:bCs/>
          <w:kern w:val="0"/>
          <w:sz w:val="24"/>
          <w:szCs w:val="24"/>
          <w:shd w:val="clear" w:color="auto" w:fill="FFFFFF"/>
          <w:lang w:bidi="ar"/>
          <w14:ligatures w14:val="none"/>
        </w:rPr>
        <w:t>节假日及上述工作时间外，如需安排专人值守值班，可解决各科室临时性需求。</w:t>
      </w:r>
    </w:p>
    <w:p w14:paraId="68B37F32">
      <w:pPr>
        <w:spacing w:after="120"/>
        <w:ind w:left="420" w:leftChars="200" w:firstLine="400" w:firstLineChars="200"/>
        <w:rPr>
          <w:rFonts w:ascii="Times New Roman" w:hAnsi="Times New Roman" w:eastAsia="宋体" w:cs="Tw Cen MT Condensed"/>
          <w:kern w:val="0"/>
          <w:sz w:val="20"/>
          <w:szCs w:val="20"/>
          <w14:ligatures w14:val="none"/>
        </w:rPr>
      </w:pPr>
    </w:p>
    <w:p w14:paraId="474DBFFE">
      <w:pPr>
        <w:spacing w:line="360" w:lineRule="auto"/>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二、全院编制总床位数：约1900床</w:t>
      </w:r>
    </w:p>
    <w:p w14:paraId="6E3469DF">
      <w:pPr>
        <w:spacing w:line="360" w:lineRule="auto"/>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三、被服移交地点：北京同仁医院指定地点。</w:t>
      </w:r>
    </w:p>
    <w:p w14:paraId="3E3632CB">
      <w:pPr>
        <w:spacing w:line="360" w:lineRule="auto"/>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四、服务标准及要求</w:t>
      </w:r>
    </w:p>
    <w:p w14:paraId="4B40B106">
      <w:pPr>
        <w:spacing w:line="360" w:lineRule="auto"/>
        <w:ind w:left="793" w:leftChars="206" w:hanging="360" w:hangingChars="15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1、被服洗涤要求</w:t>
      </w:r>
    </w:p>
    <w:p w14:paraId="3D93F3A1">
      <w:pPr>
        <w:spacing w:line="360" w:lineRule="auto"/>
        <w:ind w:left="793" w:leftChars="206" w:hanging="360" w:hangingChars="15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（1）具备隔离洗涤、分类洗涤条件，以杜绝二次污染。需提供隔离洗涤、分类洗涤条件方案说明。</w:t>
      </w:r>
    </w:p>
    <w:p w14:paraId="1CC50F50">
      <w:pPr>
        <w:spacing w:line="360" w:lineRule="auto"/>
        <w:ind w:left="793" w:leftChars="206" w:hanging="360" w:hangingChars="15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（2）被服须分类打包，装入合格的污衣袋并做好标识。接收被服或送交被服时应分别签接收/送交单。同时签收单/送交单作将做为付款依据。</w:t>
      </w:r>
    </w:p>
    <w:p w14:paraId="656ACC38">
      <w:pPr>
        <w:spacing w:line="360" w:lineRule="auto"/>
        <w:ind w:left="793" w:leftChars="206" w:hanging="360" w:hangingChars="15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（3）每天运送净品的数量及类别依照前一天的收脏品的数量及类别（以前一天的洗衣明细单、回洗单数量和类别为准）验收，各科室及部门不接收欠条，准确率达到99%以上。</w:t>
      </w:r>
    </w:p>
    <w:p w14:paraId="2E40003C">
      <w:pPr>
        <w:spacing w:line="360" w:lineRule="auto"/>
        <w:ind w:left="793" w:leftChars="206" w:hanging="360" w:hangingChars="15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（4）接收或送货的运输工具应每日消毒并做消毒记录。</w:t>
      </w:r>
    </w:p>
    <w:p w14:paraId="0860741B">
      <w:pPr>
        <w:spacing w:line="360" w:lineRule="auto"/>
        <w:ind w:left="793" w:leftChars="206" w:hanging="360" w:hangingChars="15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5）医院被服洗涤按污衣类别分机洗涤，工衣和病衣、婴儿病服、传染病人衣服分开洗涤，防止交叉感染。根据布料质地，被服的污染程度、污物性质的不同选择合适的洗涤程序、温度等，以保证洗涤、烘干质量。</w:t>
      </w:r>
    </w:p>
    <w:p w14:paraId="308A31D7">
      <w:pPr>
        <w:spacing w:line="360" w:lineRule="auto"/>
        <w:ind w:left="793" w:leftChars="206" w:hanging="360" w:hangingChars="15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（6）特殊被服，如携带传染病源被服，应单独打包，单独运输洗涤、消毒，与一般被服隔离，做好标识，制订防护及预防措施。</w:t>
      </w:r>
    </w:p>
    <w:p w14:paraId="63B034F0">
      <w:pPr>
        <w:spacing w:line="360" w:lineRule="auto"/>
        <w:ind w:left="793" w:leftChars="206" w:hanging="360" w:hangingChars="15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（7）按各种被服的折叠方法进行折叠。折叠后的所有被服平整、无穿孔、无粘附物。对需特殊折叠的被服应按所用科室指定的折叠方法进行折叠。</w:t>
      </w:r>
    </w:p>
    <w:p w14:paraId="2C33C9E0">
      <w:pPr>
        <w:spacing w:line="360" w:lineRule="auto"/>
        <w:ind w:left="793" w:leftChars="206" w:hanging="360" w:hangingChars="15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（8）根据需求对特殊衣物进行熨烫，经熨烫的被服平整，无双重痕迹和不规则熨痕。</w:t>
      </w:r>
    </w:p>
    <w:p w14:paraId="687B3A7C">
      <w:pPr>
        <w:spacing w:line="360" w:lineRule="auto"/>
        <w:ind w:left="793" w:leftChars="206" w:hanging="360" w:hangingChars="15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（9）对洗涤剂进行科学配比，减少被服洗涤物品的损耗，当月被服洗涤品自然损耗率控制在5%以内；</w:t>
      </w:r>
    </w:p>
    <w:p w14:paraId="10468C00">
      <w:pPr>
        <w:spacing w:line="360" w:lineRule="auto"/>
        <w:ind w:left="793" w:leftChars="206" w:hanging="360" w:hangingChars="15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（10）洗涤后的被服外观洁净、无皱褶，无明显洗脱、无污迹，无异味、串色，有光泽感，清晰透亮。</w:t>
      </w:r>
    </w:p>
    <w:p w14:paraId="69799812">
      <w:pPr>
        <w:spacing w:line="360" w:lineRule="auto"/>
        <w:ind w:left="793" w:leftChars="206" w:hanging="360" w:hangingChars="15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（11）被服按国家卫生标准进行洗涤，洗涤温度、洗涤时间和洗涤剂投放的浓度ph值控制准确；被服每次洗涤后断裂强度下降幅度，符合国家、行业的标准有关要求。</w:t>
      </w:r>
    </w:p>
    <w:p w14:paraId="674AA27B">
      <w:pPr>
        <w:spacing w:line="360" w:lineRule="auto"/>
        <w:ind w:left="1393" w:leftChars="206" w:hanging="960" w:hangingChars="40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（12）1.洗涤标准满足按中华人民共和国卫生行业标准WS/T 508-2016（医院医用织物洗涤消毒技术规范）执行。</w:t>
      </w:r>
    </w:p>
    <w:p w14:paraId="7A6A00BF">
      <w:pPr>
        <w:spacing w:line="360" w:lineRule="auto"/>
        <w:ind w:left="1197" w:leftChars="57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2.洗涤标准满足按北京市地方标准《医院布草洗涤卫生规范》（DB11/662-2009）执行。</w:t>
      </w:r>
    </w:p>
    <w:p w14:paraId="15AA339E">
      <w:pPr>
        <w:spacing w:line="360" w:lineRule="auto"/>
        <w:ind w:left="793" w:leftChars="206" w:hanging="360" w:hangingChars="15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（13）被服有破损的，洗涤后应缝补，如有衣扣有松动或缺少，应给予缝补或配补。具有缝补价值的衣服，缝补部位采用合适的缝布、缝针、纽扣及缝补方式。</w:t>
      </w:r>
    </w:p>
    <w:p w14:paraId="77494865">
      <w:pPr>
        <w:spacing w:line="360" w:lineRule="auto"/>
        <w:ind w:left="793" w:leftChars="206" w:hanging="360" w:hangingChars="15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（14）医院被服洗涤有国家法律、法规相关规定的从其规定，行业有标准要求的从其标准。</w:t>
      </w:r>
    </w:p>
    <w:p w14:paraId="08FBBF49">
      <w:pPr>
        <w:spacing w:line="360" w:lineRule="auto"/>
        <w:ind w:left="793" w:leftChars="206" w:hanging="360" w:hangingChars="15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（15）须遵从北京同仁医院内部有关安全管理规定并严格执行。如禁止吸烟等。</w:t>
      </w:r>
    </w:p>
    <w:p w14:paraId="51DD98BC">
      <w:pPr>
        <w:spacing w:line="360" w:lineRule="auto"/>
        <w:ind w:left="793" w:leftChars="206" w:hanging="360" w:hangingChars="15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五、考核</w:t>
      </w:r>
    </w:p>
    <w:p w14:paraId="17293BB0">
      <w:pPr>
        <w:spacing w:line="360" w:lineRule="auto"/>
        <w:ind w:left="645" w:leftChars="307" w:firstLine="240" w:firstLineChars="10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对服务商提供被服洗涤服务按每季度进行满意度调查，满意度调查表中，“满意”和“较满意”两项之和低于80%以下，第一次警告，第二次提出终止服务合同。</w:t>
      </w:r>
    </w:p>
    <w:p w14:paraId="14372C18">
      <w:pPr>
        <w:spacing w:line="360" w:lineRule="auto"/>
        <w:ind w:left="793" w:leftChars="206" w:hanging="360" w:hangingChars="15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六、相关考核规定：</w:t>
      </w:r>
    </w:p>
    <w:p w14:paraId="6D375EFB">
      <w:pPr>
        <w:spacing w:line="360" w:lineRule="auto"/>
        <w:ind w:left="793" w:leftChars="206" w:hanging="360" w:hangingChars="15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（1）出现大批量未洗净、洗涤中产生的污染、串色等，缴违约金：5000元；</w:t>
      </w:r>
    </w:p>
    <w:p w14:paraId="2FE0FC78">
      <w:pPr>
        <w:spacing w:line="360" w:lineRule="auto"/>
        <w:ind w:left="793" w:leftChars="206" w:hanging="360" w:hangingChars="15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（2）出现消毒质量问题，院控感办确认后，中标人应承担相关责任，并缴违约金：5000元；</w:t>
      </w:r>
    </w:p>
    <w:p w14:paraId="5DBCBDD5">
      <w:pPr>
        <w:spacing w:line="360" w:lineRule="auto"/>
        <w:ind w:left="793" w:leftChars="206" w:hanging="360" w:hangingChars="15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（3）发生丢失和未达到洗涤寿命造成损失的，按棉织品的原价进行赔偿并缴违约金：1000元；</w:t>
      </w:r>
    </w:p>
    <w:p w14:paraId="26162847">
      <w:pPr>
        <w:spacing w:line="360" w:lineRule="auto"/>
        <w:ind w:left="793" w:leftChars="206" w:hanging="360" w:hangingChars="15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（4）对棉织品进行检查，发现破损、开线、缺扣的要及时缝补。违者缴违约金：100元/件；</w:t>
      </w:r>
    </w:p>
    <w:p w14:paraId="6C07C8E2">
      <w:pPr>
        <w:spacing w:line="360" w:lineRule="auto"/>
        <w:ind w:left="793" w:leftChars="206" w:hanging="360" w:hangingChars="15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（5）未按要求烫平、折叠、打包，缴违约金：1000元；</w:t>
      </w:r>
    </w:p>
    <w:p w14:paraId="632380BC">
      <w:pPr>
        <w:spacing w:line="360" w:lineRule="auto"/>
        <w:ind w:left="793" w:leftChars="206" w:hanging="360" w:hangingChars="15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（6）对感染病人用过的棉制品未单独进行打包和处理的，缴违约金：2000元；</w:t>
      </w:r>
    </w:p>
    <w:p w14:paraId="5751908C">
      <w:pPr>
        <w:spacing w:line="360" w:lineRule="auto"/>
        <w:ind w:left="793" w:leftChars="206" w:hanging="360" w:hangingChars="15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（7）要按照采购人规定的时间准时送到，如发生晚到、不到或少到的现象，需说明情况。排除天气或特殊情况后，缴违约金：1000元/次</w:t>
      </w:r>
    </w:p>
    <w:p w14:paraId="642B1F89">
      <w:pPr>
        <w:spacing w:line="360" w:lineRule="auto"/>
        <w:ind w:left="793" w:leftChars="206" w:hanging="360" w:hangingChars="15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（8）对运输的车辆未做到每日消毒，清洗的，缴违约金：500元</w:t>
      </w:r>
    </w:p>
    <w:p w14:paraId="4A5AA4F3">
      <w:pPr>
        <w:spacing w:line="360" w:lineRule="auto"/>
        <w:ind w:left="793" w:leftChars="206" w:hanging="360" w:hangingChars="15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（9）要对全院所有的棉织品进行清点，如取、送数量不符，由投标人承担责任，缴违约金：1000元；</w:t>
      </w:r>
    </w:p>
    <w:p w14:paraId="54C83C0A">
      <w:pPr>
        <w:spacing w:line="360" w:lineRule="auto"/>
        <w:ind w:left="793" w:leftChars="206" w:hanging="360" w:hangingChars="15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（10）每季度完成满意度调查，如不能提供满意度调查结果和及时整改，缴违约金：1000元；</w:t>
      </w:r>
    </w:p>
    <w:p w14:paraId="44D20DF5">
      <w:pPr>
        <w:spacing w:line="360" w:lineRule="auto"/>
        <w:ind w:left="793" w:leftChars="206" w:hanging="360" w:hangingChars="15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（11）对窗帘、隔帘、桌布未洗净、烫平，缴违约金：1000元</w:t>
      </w:r>
    </w:p>
    <w:p w14:paraId="7F17FE3C">
      <w:pPr>
        <w:spacing w:line="360" w:lineRule="auto"/>
        <w:ind w:left="793" w:leftChars="206" w:hanging="360" w:hangingChars="150"/>
        <w:rPr>
          <w:rFonts w:ascii="Times New Roman" w:hAnsi="Times New Roman" w:eastAsia="宋体" w:cs="宋体"/>
          <w:bCs/>
          <w:kern w:val="0"/>
          <w:sz w:val="24"/>
          <w:szCs w:val="24"/>
          <w:shd w:val="clear" w:color="auto" w:fill="FFFFFF"/>
          <w14:ligatures w14:val="none"/>
        </w:rPr>
      </w:pPr>
      <w:r>
        <w:rPr>
          <w:rFonts w:hint="eastAsia" w:ascii="Times New Roman" w:hAnsi="Times New Roman" w:eastAsia="宋体" w:cs="宋体"/>
          <w:bCs/>
          <w:kern w:val="0"/>
          <w:sz w:val="24"/>
          <w:szCs w:val="24"/>
          <w:shd w:val="clear" w:color="auto" w:fill="FFFFFF"/>
          <w:lang w:bidi="ar"/>
          <w14:ligatures w14:val="none"/>
        </w:rPr>
        <w:t>（12）未将残品、报废的棉织品以及遗漏的医疗器械和病人私人物品及时返回医院，缴违约金：1000元</w:t>
      </w:r>
    </w:p>
    <w:p w14:paraId="64B8E77A">
      <w:pPr>
        <w:spacing w:line="360" w:lineRule="auto"/>
        <w:ind w:left="794" w:leftChars="206" w:hanging="361" w:hangingChars="150"/>
        <w:rPr>
          <w:rFonts w:ascii="Times New Roman" w:hAnsi="Times New Roman" w:eastAsia="宋体" w:cs="宋体"/>
          <w:b/>
          <w:bCs/>
          <w:color w:val="000000"/>
          <w:kern w:val="0"/>
          <w:sz w:val="24"/>
          <w:szCs w:val="24"/>
          <w:lang w:bidi="ar"/>
          <w14:ligatures w14:val="none"/>
        </w:rPr>
      </w:pPr>
      <w:r>
        <w:rPr>
          <w:rFonts w:hint="eastAsia" w:ascii="Times New Roman" w:hAnsi="Times New Roman" w:eastAsia="宋体" w:cs="宋体"/>
          <w:b/>
          <w:bCs/>
          <w:color w:val="000000"/>
          <w:kern w:val="0"/>
          <w:sz w:val="24"/>
          <w:szCs w:val="24"/>
          <w:lang w:bidi="ar"/>
          <w14:ligatures w14:val="none"/>
        </w:rPr>
        <w:t>七、计划洗涤量：约320万件（根据上一年度实际发生量预估）</w:t>
      </w:r>
    </w:p>
    <w:tbl>
      <w:tblPr>
        <w:tblStyle w:val="2"/>
        <w:tblW w:w="9012" w:type="dxa"/>
        <w:jc w:val="center"/>
        <w:tblLayout w:type="fixed"/>
        <w:tblCellMar>
          <w:top w:w="0" w:type="dxa"/>
          <w:left w:w="108" w:type="dxa"/>
          <w:bottom w:w="0" w:type="dxa"/>
          <w:right w:w="108" w:type="dxa"/>
        </w:tblCellMar>
      </w:tblPr>
      <w:tblGrid>
        <w:gridCol w:w="4572"/>
        <w:gridCol w:w="4440"/>
      </w:tblGrid>
      <w:tr w14:paraId="1F78845D">
        <w:tblPrEx>
          <w:tblCellMar>
            <w:top w:w="0" w:type="dxa"/>
            <w:left w:w="108" w:type="dxa"/>
            <w:bottom w:w="0" w:type="dxa"/>
            <w:right w:w="108" w:type="dxa"/>
          </w:tblCellMar>
        </w:tblPrEx>
        <w:trPr>
          <w:trHeight w:val="323" w:hRule="atLeast"/>
          <w:jc w:val="center"/>
        </w:trPr>
        <w:tc>
          <w:tcPr>
            <w:tcW w:w="4572" w:type="dxa"/>
            <w:tcBorders>
              <w:top w:val="single" w:color="auto" w:sz="4" w:space="0"/>
              <w:left w:val="single" w:color="auto" w:sz="4" w:space="0"/>
              <w:bottom w:val="single" w:color="auto" w:sz="4" w:space="0"/>
              <w:right w:val="single" w:color="auto" w:sz="4" w:space="0"/>
            </w:tcBorders>
            <w:shd w:val="clear" w:color="auto" w:fill="auto"/>
            <w:vAlign w:val="center"/>
          </w:tcPr>
          <w:p w14:paraId="0A5F09FE">
            <w:pPr>
              <w:widowControl/>
              <w:jc w:val="center"/>
              <w:textAlignment w:val="center"/>
              <w:rPr>
                <w:rFonts w:ascii="Times New Roman" w:hAnsi="Times New Roman" w:eastAsia="宋体" w:cs="宋体"/>
                <w:b/>
                <w:bCs/>
                <w:color w:val="000000"/>
                <w:kern w:val="0"/>
                <w:sz w:val="24"/>
                <w:szCs w:val="24"/>
                <w14:ligatures w14:val="none"/>
              </w:rPr>
            </w:pPr>
            <w:r>
              <w:rPr>
                <w:rFonts w:hint="eastAsia" w:ascii="Times New Roman" w:hAnsi="Times New Roman" w:eastAsia="宋体" w:cs="宋体"/>
                <w:b/>
                <w:bCs/>
                <w:color w:val="000000"/>
                <w:kern w:val="0"/>
                <w:sz w:val="24"/>
                <w:szCs w:val="24"/>
                <w:lang w:bidi="ar"/>
                <w14:ligatures w14:val="none"/>
              </w:rPr>
              <w:t>品名</w:t>
            </w:r>
          </w:p>
        </w:tc>
        <w:tc>
          <w:tcPr>
            <w:tcW w:w="4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07DF7">
            <w:pPr>
              <w:widowControl/>
              <w:jc w:val="center"/>
              <w:textAlignment w:val="center"/>
              <w:rPr>
                <w:rFonts w:ascii="Times New Roman" w:hAnsi="Times New Roman" w:eastAsia="宋体" w:cs="宋体"/>
                <w:b/>
                <w:bCs/>
                <w:color w:val="000000"/>
                <w:kern w:val="0"/>
                <w:sz w:val="24"/>
                <w:szCs w:val="24"/>
                <w14:ligatures w14:val="none"/>
              </w:rPr>
            </w:pPr>
            <w:r>
              <w:rPr>
                <w:rFonts w:hint="eastAsia" w:ascii="Times New Roman" w:hAnsi="Times New Roman" w:eastAsia="宋体" w:cs="宋体"/>
                <w:b/>
                <w:bCs/>
                <w:color w:val="000000"/>
                <w:kern w:val="0"/>
                <w:sz w:val="24"/>
                <w:szCs w:val="24"/>
                <w:lang w:bidi="ar"/>
                <w14:ligatures w14:val="none"/>
              </w:rPr>
              <w:t>数量（单位：件）</w:t>
            </w:r>
          </w:p>
        </w:tc>
      </w:tr>
      <w:tr w14:paraId="1D8F081D">
        <w:tblPrEx>
          <w:tblCellMar>
            <w:top w:w="0" w:type="dxa"/>
            <w:left w:w="108" w:type="dxa"/>
            <w:bottom w:w="0" w:type="dxa"/>
            <w:right w:w="108" w:type="dxa"/>
          </w:tblCellMar>
        </w:tblPrEx>
        <w:trPr>
          <w:trHeight w:val="323" w:hRule="atLeast"/>
          <w:jc w:val="center"/>
        </w:trPr>
        <w:tc>
          <w:tcPr>
            <w:tcW w:w="45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0149F">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大单</w:t>
            </w:r>
          </w:p>
        </w:tc>
        <w:tc>
          <w:tcPr>
            <w:tcW w:w="4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927C6">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228400</w:t>
            </w:r>
          </w:p>
        </w:tc>
      </w:tr>
      <w:tr w14:paraId="3A8A61C3">
        <w:tblPrEx>
          <w:tblCellMar>
            <w:top w:w="0" w:type="dxa"/>
            <w:left w:w="108" w:type="dxa"/>
            <w:bottom w:w="0" w:type="dxa"/>
            <w:right w:w="108" w:type="dxa"/>
          </w:tblCellMar>
        </w:tblPrEx>
        <w:trPr>
          <w:trHeight w:val="323" w:hRule="atLeast"/>
          <w:jc w:val="center"/>
        </w:trPr>
        <w:tc>
          <w:tcPr>
            <w:tcW w:w="45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10487A">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被套</w:t>
            </w:r>
          </w:p>
        </w:tc>
        <w:tc>
          <w:tcPr>
            <w:tcW w:w="4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A370D">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214900</w:t>
            </w:r>
          </w:p>
        </w:tc>
      </w:tr>
      <w:tr w14:paraId="203ABB88">
        <w:tblPrEx>
          <w:tblCellMar>
            <w:top w:w="0" w:type="dxa"/>
            <w:left w:w="108" w:type="dxa"/>
            <w:bottom w:w="0" w:type="dxa"/>
            <w:right w:w="108" w:type="dxa"/>
          </w:tblCellMar>
        </w:tblPrEx>
        <w:trPr>
          <w:trHeight w:val="323" w:hRule="atLeast"/>
          <w:jc w:val="center"/>
        </w:trPr>
        <w:tc>
          <w:tcPr>
            <w:tcW w:w="45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E1F01">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中单</w:t>
            </w:r>
          </w:p>
        </w:tc>
        <w:tc>
          <w:tcPr>
            <w:tcW w:w="4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390C9">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13800</w:t>
            </w:r>
          </w:p>
        </w:tc>
      </w:tr>
      <w:tr w14:paraId="0604ACA5">
        <w:tblPrEx>
          <w:tblCellMar>
            <w:top w:w="0" w:type="dxa"/>
            <w:left w:w="108" w:type="dxa"/>
            <w:bottom w:w="0" w:type="dxa"/>
            <w:right w:w="108" w:type="dxa"/>
          </w:tblCellMar>
        </w:tblPrEx>
        <w:trPr>
          <w:trHeight w:val="323" w:hRule="atLeast"/>
          <w:jc w:val="center"/>
        </w:trPr>
        <w:tc>
          <w:tcPr>
            <w:tcW w:w="45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49E49">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床罩</w:t>
            </w:r>
          </w:p>
        </w:tc>
        <w:tc>
          <w:tcPr>
            <w:tcW w:w="4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6C774">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15000</w:t>
            </w:r>
          </w:p>
        </w:tc>
      </w:tr>
      <w:tr w14:paraId="6032AB57">
        <w:tblPrEx>
          <w:tblCellMar>
            <w:top w:w="0" w:type="dxa"/>
            <w:left w:w="108" w:type="dxa"/>
            <w:bottom w:w="0" w:type="dxa"/>
            <w:right w:w="108" w:type="dxa"/>
          </w:tblCellMar>
        </w:tblPrEx>
        <w:trPr>
          <w:trHeight w:val="323" w:hRule="atLeast"/>
          <w:jc w:val="center"/>
        </w:trPr>
        <w:tc>
          <w:tcPr>
            <w:tcW w:w="4572" w:type="dxa"/>
            <w:tcBorders>
              <w:top w:val="single" w:color="auto" w:sz="4" w:space="0"/>
              <w:left w:val="single" w:color="auto" w:sz="4" w:space="0"/>
              <w:bottom w:val="single" w:color="auto" w:sz="4" w:space="0"/>
              <w:right w:val="single" w:color="auto" w:sz="4" w:space="0"/>
            </w:tcBorders>
            <w:shd w:val="clear" w:color="auto" w:fill="auto"/>
            <w:vAlign w:val="center"/>
          </w:tcPr>
          <w:p w14:paraId="3D34E8E8">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枕套</w:t>
            </w:r>
          </w:p>
        </w:tc>
        <w:tc>
          <w:tcPr>
            <w:tcW w:w="4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E7043">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166250</w:t>
            </w:r>
          </w:p>
        </w:tc>
      </w:tr>
      <w:tr w14:paraId="02F3FD69">
        <w:tblPrEx>
          <w:tblCellMar>
            <w:top w:w="0" w:type="dxa"/>
            <w:left w:w="108" w:type="dxa"/>
            <w:bottom w:w="0" w:type="dxa"/>
            <w:right w:w="108" w:type="dxa"/>
          </w:tblCellMar>
        </w:tblPrEx>
        <w:trPr>
          <w:trHeight w:val="323" w:hRule="atLeast"/>
          <w:jc w:val="center"/>
        </w:trPr>
        <w:tc>
          <w:tcPr>
            <w:tcW w:w="45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F6C809">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被</w:t>
            </w:r>
          </w:p>
        </w:tc>
        <w:tc>
          <w:tcPr>
            <w:tcW w:w="4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76C15">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2500</w:t>
            </w:r>
          </w:p>
        </w:tc>
      </w:tr>
      <w:tr w14:paraId="105E17F6">
        <w:tblPrEx>
          <w:tblCellMar>
            <w:top w:w="0" w:type="dxa"/>
            <w:left w:w="108" w:type="dxa"/>
            <w:bottom w:w="0" w:type="dxa"/>
            <w:right w:w="108" w:type="dxa"/>
          </w:tblCellMar>
        </w:tblPrEx>
        <w:trPr>
          <w:trHeight w:val="323" w:hRule="atLeast"/>
          <w:jc w:val="center"/>
        </w:trPr>
        <w:tc>
          <w:tcPr>
            <w:tcW w:w="45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DF01C">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褥</w:t>
            </w:r>
          </w:p>
        </w:tc>
        <w:tc>
          <w:tcPr>
            <w:tcW w:w="4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42DC1">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3100</w:t>
            </w:r>
          </w:p>
        </w:tc>
      </w:tr>
      <w:tr w14:paraId="34773615">
        <w:tblPrEx>
          <w:tblCellMar>
            <w:top w:w="0" w:type="dxa"/>
            <w:left w:w="108" w:type="dxa"/>
            <w:bottom w:w="0" w:type="dxa"/>
            <w:right w:w="108" w:type="dxa"/>
          </w:tblCellMar>
        </w:tblPrEx>
        <w:trPr>
          <w:trHeight w:val="323" w:hRule="atLeast"/>
          <w:jc w:val="center"/>
        </w:trPr>
        <w:tc>
          <w:tcPr>
            <w:tcW w:w="45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BB78D">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枕</w:t>
            </w:r>
          </w:p>
        </w:tc>
        <w:tc>
          <w:tcPr>
            <w:tcW w:w="4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E15D5">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2150</w:t>
            </w:r>
          </w:p>
        </w:tc>
      </w:tr>
      <w:tr w14:paraId="30F4DC38">
        <w:tblPrEx>
          <w:tblCellMar>
            <w:top w:w="0" w:type="dxa"/>
            <w:left w:w="108" w:type="dxa"/>
            <w:bottom w:w="0" w:type="dxa"/>
            <w:right w:w="108" w:type="dxa"/>
          </w:tblCellMar>
        </w:tblPrEx>
        <w:trPr>
          <w:trHeight w:val="323" w:hRule="atLeast"/>
          <w:jc w:val="center"/>
        </w:trPr>
        <w:tc>
          <w:tcPr>
            <w:tcW w:w="45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661C3">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棉服</w:t>
            </w:r>
          </w:p>
        </w:tc>
        <w:tc>
          <w:tcPr>
            <w:tcW w:w="4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C58BE">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120</w:t>
            </w:r>
          </w:p>
        </w:tc>
      </w:tr>
      <w:tr w14:paraId="3C0361C5">
        <w:tblPrEx>
          <w:tblCellMar>
            <w:top w:w="0" w:type="dxa"/>
            <w:left w:w="108" w:type="dxa"/>
            <w:bottom w:w="0" w:type="dxa"/>
            <w:right w:w="108" w:type="dxa"/>
          </w:tblCellMar>
        </w:tblPrEx>
        <w:trPr>
          <w:trHeight w:val="323" w:hRule="atLeast"/>
          <w:jc w:val="center"/>
        </w:trPr>
        <w:tc>
          <w:tcPr>
            <w:tcW w:w="45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35E5E">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毛衣</w:t>
            </w:r>
          </w:p>
        </w:tc>
        <w:tc>
          <w:tcPr>
            <w:tcW w:w="4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9E8D40">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360</w:t>
            </w:r>
          </w:p>
        </w:tc>
      </w:tr>
      <w:tr w14:paraId="11A3EA48">
        <w:tblPrEx>
          <w:tblCellMar>
            <w:top w:w="0" w:type="dxa"/>
            <w:left w:w="108" w:type="dxa"/>
            <w:bottom w:w="0" w:type="dxa"/>
            <w:right w:w="108" w:type="dxa"/>
          </w:tblCellMar>
        </w:tblPrEx>
        <w:trPr>
          <w:trHeight w:val="323" w:hRule="atLeast"/>
          <w:jc w:val="center"/>
        </w:trPr>
        <w:tc>
          <w:tcPr>
            <w:tcW w:w="45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83C52">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马甲</w:t>
            </w:r>
          </w:p>
        </w:tc>
        <w:tc>
          <w:tcPr>
            <w:tcW w:w="4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DE6773">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240</w:t>
            </w:r>
          </w:p>
        </w:tc>
      </w:tr>
      <w:tr w14:paraId="2B7EF595">
        <w:tblPrEx>
          <w:tblCellMar>
            <w:top w:w="0" w:type="dxa"/>
            <w:left w:w="108" w:type="dxa"/>
            <w:bottom w:w="0" w:type="dxa"/>
            <w:right w:w="108" w:type="dxa"/>
          </w:tblCellMar>
        </w:tblPrEx>
        <w:trPr>
          <w:trHeight w:val="323" w:hRule="atLeast"/>
          <w:jc w:val="center"/>
        </w:trPr>
        <w:tc>
          <w:tcPr>
            <w:tcW w:w="45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22E2D">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沙发套</w:t>
            </w:r>
          </w:p>
        </w:tc>
        <w:tc>
          <w:tcPr>
            <w:tcW w:w="4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2E28F4">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150</w:t>
            </w:r>
          </w:p>
        </w:tc>
      </w:tr>
      <w:tr w14:paraId="287840E3">
        <w:tblPrEx>
          <w:tblCellMar>
            <w:top w:w="0" w:type="dxa"/>
            <w:left w:w="108" w:type="dxa"/>
            <w:bottom w:w="0" w:type="dxa"/>
            <w:right w:w="108" w:type="dxa"/>
          </w:tblCellMar>
        </w:tblPrEx>
        <w:trPr>
          <w:trHeight w:val="323" w:hRule="atLeast"/>
          <w:jc w:val="center"/>
        </w:trPr>
        <w:tc>
          <w:tcPr>
            <w:tcW w:w="45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3DF73">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病服下</w:t>
            </w:r>
          </w:p>
        </w:tc>
        <w:tc>
          <w:tcPr>
            <w:tcW w:w="4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1EF45">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175000</w:t>
            </w:r>
          </w:p>
        </w:tc>
      </w:tr>
      <w:tr w14:paraId="63B371D3">
        <w:tblPrEx>
          <w:tblCellMar>
            <w:top w:w="0" w:type="dxa"/>
            <w:left w:w="108" w:type="dxa"/>
            <w:bottom w:w="0" w:type="dxa"/>
            <w:right w:w="108" w:type="dxa"/>
          </w:tblCellMar>
        </w:tblPrEx>
        <w:trPr>
          <w:trHeight w:val="323" w:hRule="atLeast"/>
          <w:jc w:val="center"/>
        </w:trPr>
        <w:tc>
          <w:tcPr>
            <w:tcW w:w="45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96026C">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病服上</w:t>
            </w:r>
          </w:p>
        </w:tc>
        <w:tc>
          <w:tcPr>
            <w:tcW w:w="4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DA9E3E">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175100</w:t>
            </w:r>
          </w:p>
        </w:tc>
      </w:tr>
      <w:tr w14:paraId="5891FC68">
        <w:tblPrEx>
          <w:tblCellMar>
            <w:top w:w="0" w:type="dxa"/>
            <w:left w:w="108" w:type="dxa"/>
            <w:bottom w:w="0" w:type="dxa"/>
            <w:right w:w="108" w:type="dxa"/>
          </w:tblCellMar>
        </w:tblPrEx>
        <w:trPr>
          <w:trHeight w:val="323" w:hRule="atLeast"/>
          <w:jc w:val="center"/>
        </w:trPr>
        <w:tc>
          <w:tcPr>
            <w:tcW w:w="45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34B98">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白衣上</w:t>
            </w:r>
          </w:p>
        </w:tc>
        <w:tc>
          <w:tcPr>
            <w:tcW w:w="4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7ACCD">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125100</w:t>
            </w:r>
          </w:p>
        </w:tc>
      </w:tr>
      <w:tr w14:paraId="3219F1DB">
        <w:tblPrEx>
          <w:tblCellMar>
            <w:top w:w="0" w:type="dxa"/>
            <w:left w:w="108" w:type="dxa"/>
            <w:bottom w:w="0" w:type="dxa"/>
            <w:right w:w="108" w:type="dxa"/>
          </w:tblCellMar>
        </w:tblPrEx>
        <w:trPr>
          <w:trHeight w:val="323" w:hRule="atLeast"/>
          <w:jc w:val="center"/>
        </w:trPr>
        <w:tc>
          <w:tcPr>
            <w:tcW w:w="4572" w:type="dxa"/>
            <w:tcBorders>
              <w:top w:val="single" w:color="auto" w:sz="4" w:space="0"/>
              <w:left w:val="single" w:color="auto" w:sz="4" w:space="0"/>
              <w:bottom w:val="single" w:color="auto" w:sz="4" w:space="0"/>
              <w:right w:val="single" w:color="auto" w:sz="4" w:space="0"/>
            </w:tcBorders>
            <w:shd w:val="clear" w:color="auto" w:fill="auto"/>
            <w:vAlign w:val="center"/>
          </w:tcPr>
          <w:p w14:paraId="434B9DBB">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白衣下</w:t>
            </w:r>
          </w:p>
        </w:tc>
        <w:tc>
          <w:tcPr>
            <w:tcW w:w="4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5D0EC">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53200</w:t>
            </w:r>
          </w:p>
        </w:tc>
      </w:tr>
      <w:tr w14:paraId="71D0BFF8">
        <w:tblPrEx>
          <w:tblCellMar>
            <w:top w:w="0" w:type="dxa"/>
            <w:left w:w="108" w:type="dxa"/>
            <w:bottom w:w="0" w:type="dxa"/>
            <w:right w:w="108" w:type="dxa"/>
          </w:tblCellMar>
        </w:tblPrEx>
        <w:trPr>
          <w:trHeight w:val="323" w:hRule="atLeast"/>
          <w:jc w:val="center"/>
        </w:trPr>
        <w:tc>
          <w:tcPr>
            <w:tcW w:w="45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8D07D">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厨衣</w:t>
            </w:r>
          </w:p>
        </w:tc>
        <w:tc>
          <w:tcPr>
            <w:tcW w:w="4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432BB3">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4300</w:t>
            </w:r>
          </w:p>
        </w:tc>
      </w:tr>
      <w:tr w14:paraId="783F07C2">
        <w:tblPrEx>
          <w:tblCellMar>
            <w:top w:w="0" w:type="dxa"/>
            <w:left w:w="108" w:type="dxa"/>
            <w:bottom w:w="0" w:type="dxa"/>
            <w:right w:w="108" w:type="dxa"/>
          </w:tblCellMar>
        </w:tblPrEx>
        <w:trPr>
          <w:trHeight w:val="323" w:hRule="atLeast"/>
          <w:jc w:val="center"/>
        </w:trPr>
        <w:tc>
          <w:tcPr>
            <w:tcW w:w="45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5617A">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刷手衣</w:t>
            </w:r>
          </w:p>
        </w:tc>
        <w:tc>
          <w:tcPr>
            <w:tcW w:w="4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50070">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357800</w:t>
            </w:r>
          </w:p>
        </w:tc>
      </w:tr>
      <w:tr w14:paraId="6DD43D23">
        <w:tblPrEx>
          <w:tblCellMar>
            <w:top w:w="0" w:type="dxa"/>
            <w:left w:w="108" w:type="dxa"/>
            <w:bottom w:w="0" w:type="dxa"/>
            <w:right w:w="108" w:type="dxa"/>
          </w:tblCellMar>
        </w:tblPrEx>
        <w:trPr>
          <w:trHeight w:val="323" w:hRule="atLeast"/>
          <w:jc w:val="center"/>
        </w:trPr>
        <w:tc>
          <w:tcPr>
            <w:tcW w:w="45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79E79">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手术衣</w:t>
            </w:r>
          </w:p>
        </w:tc>
        <w:tc>
          <w:tcPr>
            <w:tcW w:w="4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BAAE1">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175100</w:t>
            </w:r>
          </w:p>
        </w:tc>
      </w:tr>
      <w:tr w14:paraId="0A86ED47">
        <w:tblPrEx>
          <w:tblCellMar>
            <w:top w:w="0" w:type="dxa"/>
            <w:left w:w="108" w:type="dxa"/>
            <w:bottom w:w="0" w:type="dxa"/>
            <w:right w:w="108" w:type="dxa"/>
          </w:tblCellMar>
        </w:tblPrEx>
        <w:trPr>
          <w:trHeight w:val="323" w:hRule="atLeast"/>
          <w:jc w:val="center"/>
        </w:trPr>
        <w:tc>
          <w:tcPr>
            <w:tcW w:w="45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94CBB">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治疗巾</w:t>
            </w:r>
          </w:p>
        </w:tc>
        <w:tc>
          <w:tcPr>
            <w:tcW w:w="4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B432D">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320300</w:t>
            </w:r>
          </w:p>
        </w:tc>
      </w:tr>
      <w:tr w14:paraId="18CD2D8A">
        <w:tblPrEx>
          <w:tblCellMar>
            <w:top w:w="0" w:type="dxa"/>
            <w:left w:w="108" w:type="dxa"/>
            <w:bottom w:w="0" w:type="dxa"/>
            <w:right w:w="108" w:type="dxa"/>
          </w:tblCellMar>
        </w:tblPrEx>
        <w:trPr>
          <w:trHeight w:val="323" w:hRule="atLeast"/>
          <w:jc w:val="center"/>
        </w:trPr>
        <w:tc>
          <w:tcPr>
            <w:tcW w:w="45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52AED">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手术辅料</w:t>
            </w:r>
          </w:p>
        </w:tc>
        <w:tc>
          <w:tcPr>
            <w:tcW w:w="4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1BD39">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1151000</w:t>
            </w:r>
          </w:p>
        </w:tc>
      </w:tr>
      <w:tr w14:paraId="7568B096">
        <w:tblPrEx>
          <w:tblCellMar>
            <w:top w:w="0" w:type="dxa"/>
            <w:left w:w="108" w:type="dxa"/>
            <w:bottom w:w="0" w:type="dxa"/>
            <w:right w:w="108" w:type="dxa"/>
          </w:tblCellMar>
        </w:tblPrEx>
        <w:trPr>
          <w:trHeight w:val="323" w:hRule="atLeast"/>
          <w:jc w:val="center"/>
        </w:trPr>
        <w:tc>
          <w:tcPr>
            <w:tcW w:w="45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CA3A4">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窗帘</w:t>
            </w:r>
          </w:p>
        </w:tc>
        <w:tc>
          <w:tcPr>
            <w:tcW w:w="4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449E0">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800</w:t>
            </w:r>
          </w:p>
        </w:tc>
      </w:tr>
      <w:tr w14:paraId="6091F063">
        <w:tblPrEx>
          <w:tblCellMar>
            <w:top w:w="0" w:type="dxa"/>
            <w:left w:w="108" w:type="dxa"/>
            <w:bottom w:w="0" w:type="dxa"/>
            <w:right w:w="108" w:type="dxa"/>
          </w:tblCellMar>
        </w:tblPrEx>
        <w:trPr>
          <w:trHeight w:val="323" w:hRule="atLeast"/>
          <w:jc w:val="center"/>
        </w:trPr>
        <w:tc>
          <w:tcPr>
            <w:tcW w:w="45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3513E">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毛巾</w:t>
            </w:r>
          </w:p>
        </w:tc>
        <w:tc>
          <w:tcPr>
            <w:tcW w:w="4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2FCC7">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4750</w:t>
            </w:r>
          </w:p>
        </w:tc>
      </w:tr>
      <w:tr w14:paraId="5A08417D">
        <w:tblPrEx>
          <w:tblCellMar>
            <w:top w:w="0" w:type="dxa"/>
            <w:left w:w="108" w:type="dxa"/>
            <w:bottom w:w="0" w:type="dxa"/>
            <w:right w:w="108" w:type="dxa"/>
          </w:tblCellMar>
        </w:tblPrEx>
        <w:trPr>
          <w:trHeight w:val="323" w:hRule="atLeast"/>
          <w:jc w:val="center"/>
        </w:trPr>
        <w:tc>
          <w:tcPr>
            <w:tcW w:w="45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F031E">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污衣袋</w:t>
            </w:r>
          </w:p>
        </w:tc>
        <w:tc>
          <w:tcPr>
            <w:tcW w:w="4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B5C4AE">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4500</w:t>
            </w:r>
          </w:p>
        </w:tc>
      </w:tr>
      <w:tr w14:paraId="6E267081">
        <w:tblPrEx>
          <w:tblCellMar>
            <w:top w:w="0" w:type="dxa"/>
            <w:left w:w="108" w:type="dxa"/>
            <w:bottom w:w="0" w:type="dxa"/>
            <w:right w:w="108" w:type="dxa"/>
          </w:tblCellMar>
        </w:tblPrEx>
        <w:trPr>
          <w:trHeight w:val="323" w:hRule="atLeast"/>
          <w:jc w:val="center"/>
        </w:trPr>
        <w:tc>
          <w:tcPr>
            <w:tcW w:w="45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65204">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其他</w:t>
            </w:r>
          </w:p>
        </w:tc>
        <w:tc>
          <w:tcPr>
            <w:tcW w:w="4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83AFC">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8000</w:t>
            </w:r>
          </w:p>
        </w:tc>
      </w:tr>
      <w:tr w14:paraId="01AD205A">
        <w:tblPrEx>
          <w:tblCellMar>
            <w:top w:w="0" w:type="dxa"/>
            <w:left w:w="108" w:type="dxa"/>
            <w:bottom w:w="0" w:type="dxa"/>
            <w:right w:w="108" w:type="dxa"/>
          </w:tblCellMar>
        </w:tblPrEx>
        <w:trPr>
          <w:trHeight w:val="323" w:hRule="atLeast"/>
          <w:jc w:val="center"/>
        </w:trPr>
        <w:tc>
          <w:tcPr>
            <w:tcW w:w="45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35B7A">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合计</w:t>
            </w:r>
          </w:p>
        </w:tc>
        <w:tc>
          <w:tcPr>
            <w:tcW w:w="44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CEA03">
            <w:pPr>
              <w:widowControl/>
              <w:jc w:val="center"/>
              <w:textAlignment w:val="center"/>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3201920</w:t>
            </w:r>
          </w:p>
        </w:tc>
      </w:tr>
    </w:tbl>
    <w:p w14:paraId="5F571DB5">
      <w:pPr>
        <w:spacing w:line="360" w:lineRule="auto"/>
        <w:rPr>
          <w:rFonts w:ascii="Times New Roman" w:hAnsi="Times New Roman" w:eastAsia="宋体" w:cs="宋体"/>
          <w:kern w:val="0"/>
          <w:sz w:val="24"/>
          <w:szCs w:val="24"/>
          <w14:ligatures w14:val="none"/>
        </w:rPr>
      </w:pPr>
      <w:r>
        <w:rPr>
          <w:rFonts w:hint="eastAsia" w:ascii="Times New Roman" w:hAnsi="Times New Roman" w:eastAsia="宋体" w:cs="宋体"/>
          <w:sz w:val="24"/>
          <w:szCs w:val="24"/>
          <w:lang w:bidi="ar"/>
          <w14:ligatures w14:val="none"/>
        </w:rPr>
        <w:t>附件：市属医院工装被服洗涤质量规范</w:t>
      </w:r>
    </w:p>
    <w:p w14:paraId="592BAACA">
      <w:pPr>
        <w:spacing w:line="360" w:lineRule="auto"/>
        <w:jc w:val="center"/>
        <w:rPr>
          <w:rFonts w:hint="eastAsia" w:ascii="Times New Roman" w:hAnsi="Times New Roman" w:eastAsia="宋体" w:cs="宋体"/>
          <w:b/>
          <w:color w:val="000000"/>
          <w:sz w:val="24"/>
          <w:szCs w:val="24"/>
          <w:lang w:bidi="ar"/>
          <w14:ligatures w14:val="none"/>
        </w:rPr>
      </w:pPr>
    </w:p>
    <w:p w14:paraId="2482231D">
      <w:pPr>
        <w:spacing w:line="360" w:lineRule="auto"/>
        <w:jc w:val="center"/>
        <w:rPr>
          <w:rFonts w:hint="eastAsia" w:ascii="Times New Roman" w:hAnsi="Times New Roman" w:eastAsia="宋体" w:cs="宋体"/>
          <w:b/>
          <w:color w:val="000000"/>
          <w:sz w:val="24"/>
          <w:szCs w:val="24"/>
          <w:lang w:bidi="ar"/>
          <w14:ligatures w14:val="none"/>
        </w:rPr>
      </w:pPr>
    </w:p>
    <w:p w14:paraId="0343A84F">
      <w:pPr>
        <w:spacing w:line="360" w:lineRule="auto"/>
        <w:jc w:val="center"/>
        <w:rPr>
          <w:rFonts w:ascii="Times New Roman" w:hAnsi="Times New Roman" w:eastAsia="宋体" w:cs="宋体"/>
          <w:b/>
          <w:color w:val="000000"/>
          <w:kern w:val="0"/>
          <w:sz w:val="24"/>
          <w:szCs w:val="24"/>
          <w14:ligatures w14:val="none"/>
        </w:rPr>
      </w:pPr>
      <w:r>
        <w:rPr>
          <w:rFonts w:hint="eastAsia" w:ascii="Times New Roman" w:hAnsi="Times New Roman" w:eastAsia="宋体" w:cs="宋体"/>
          <w:b/>
          <w:color w:val="000000"/>
          <w:sz w:val="24"/>
          <w:szCs w:val="24"/>
          <w:lang w:bidi="ar"/>
          <w14:ligatures w14:val="none"/>
        </w:rPr>
        <w:t>市属医院工装被服洗涤质量规范</w:t>
      </w:r>
    </w:p>
    <w:p w14:paraId="2491DB80">
      <w:pPr>
        <w:widowControl/>
        <w:spacing w:before="156" w:beforeLines="50" w:after="156" w:afterLines="50" w:line="360" w:lineRule="auto"/>
        <w:jc w:val="left"/>
        <w:rPr>
          <w:rFonts w:ascii="Times New Roman" w:hAnsi="Times New Roman" w:eastAsia="宋体" w:cs="宋体"/>
          <w:b/>
          <w:color w:val="000000"/>
          <w:sz w:val="24"/>
          <w:szCs w:val="24"/>
          <w14:ligatures w14:val="none"/>
        </w:rPr>
      </w:pPr>
      <w:r>
        <w:rPr>
          <w:rFonts w:hint="eastAsia" w:ascii="Times New Roman" w:hAnsi="Times New Roman" w:eastAsia="宋体" w:cs="宋体"/>
          <w:b/>
          <w:color w:val="000000"/>
          <w:sz w:val="24"/>
          <w:szCs w:val="24"/>
          <w14:ligatures w14:val="none"/>
        </w:rPr>
        <w:t>1  适用范围</w:t>
      </w:r>
    </w:p>
    <w:p w14:paraId="3AF3878E">
      <w:pPr>
        <w:widowControl/>
        <w:spacing w:line="360" w:lineRule="auto"/>
        <w:ind w:left="480"/>
        <w:jc w:val="left"/>
        <w:rPr>
          <w:rFonts w:ascii="Times New Roman" w:hAnsi="Times New Roman" w:eastAsia="宋体" w:cs="宋体"/>
          <w:color w:val="000000"/>
          <w:sz w:val="24"/>
          <w:szCs w:val="24"/>
          <w:shd w:val="pct10" w:color="auto" w:fill="FFFFFF"/>
          <w14:ligatures w14:val="none"/>
        </w:rPr>
      </w:pPr>
      <w:r>
        <w:rPr>
          <w:rFonts w:hint="eastAsia" w:ascii="Times New Roman" w:hAnsi="Times New Roman" w:eastAsia="宋体" w:cs="宋体"/>
          <w:color w:val="000000"/>
          <w:sz w:val="24"/>
          <w:szCs w:val="24"/>
          <w14:ligatures w14:val="none"/>
        </w:rPr>
        <w:t>1.1本洗涤规范适用于市属医院普通住院病员服及工装被服类织物（以下统称布草）不包含传染性及特殊科室织物；</w:t>
      </w:r>
    </w:p>
    <w:p w14:paraId="3C45B061">
      <w:pPr>
        <w:widowControl/>
        <w:spacing w:line="360" w:lineRule="auto"/>
        <w:ind w:left="480"/>
        <w:jc w:val="left"/>
        <w:rPr>
          <w:rFonts w:ascii="Times New Roman" w:hAnsi="Times New Roman" w:eastAsia="宋体" w:cs="宋体"/>
          <w:color w:val="000000"/>
          <w:sz w:val="24"/>
          <w:szCs w:val="24"/>
          <w14:ligatures w14:val="none"/>
        </w:rPr>
      </w:pPr>
      <w:r>
        <w:rPr>
          <w:rFonts w:hint="eastAsia" w:ascii="Times New Roman" w:hAnsi="Times New Roman" w:eastAsia="宋体" w:cs="宋体"/>
          <w:color w:val="000000"/>
          <w:sz w:val="24"/>
          <w:szCs w:val="24"/>
          <w14:ligatures w14:val="none"/>
        </w:rPr>
        <w:t>1.2本规范适用于可重复使用“布草”洗涤后的外观指标、细菌指标、采样检测方法及洗涤卫生要求；</w:t>
      </w:r>
    </w:p>
    <w:p w14:paraId="6E8A6A17">
      <w:pPr>
        <w:widowControl/>
        <w:spacing w:line="360" w:lineRule="auto"/>
        <w:ind w:left="480"/>
        <w:jc w:val="left"/>
        <w:rPr>
          <w:rFonts w:ascii="Times New Roman" w:hAnsi="Times New Roman" w:eastAsia="宋体" w:cs="宋体"/>
          <w:color w:val="000000"/>
          <w:sz w:val="24"/>
          <w:szCs w:val="24"/>
          <w14:ligatures w14:val="none"/>
        </w:rPr>
      </w:pPr>
      <w:r>
        <w:rPr>
          <w:rFonts w:hint="eastAsia" w:ascii="Times New Roman" w:hAnsi="Times New Roman" w:eastAsia="宋体" w:cs="宋体"/>
          <w:color w:val="000000"/>
          <w:sz w:val="24"/>
          <w:szCs w:val="24"/>
          <w14:ligatures w14:val="none"/>
        </w:rPr>
        <w:t>1.3本规范适用于为北京市市属医院提供洗涤的服务机构和医院洗衣房等医院内设洗涤服务部门。</w:t>
      </w:r>
    </w:p>
    <w:p w14:paraId="0BCDCECD">
      <w:pPr>
        <w:widowControl/>
        <w:spacing w:before="156" w:beforeLines="50" w:after="156" w:afterLines="50" w:line="360" w:lineRule="auto"/>
        <w:jc w:val="left"/>
        <w:rPr>
          <w:rFonts w:ascii="Times New Roman" w:hAnsi="Times New Roman" w:eastAsia="宋体" w:cs="宋体"/>
          <w:b/>
          <w:color w:val="000000"/>
          <w:sz w:val="24"/>
          <w:szCs w:val="24"/>
          <w14:ligatures w14:val="none"/>
        </w:rPr>
      </w:pPr>
      <w:r>
        <w:rPr>
          <w:rFonts w:hint="eastAsia" w:ascii="Times New Roman" w:hAnsi="Times New Roman" w:eastAsia="宋体" w:cs="宋体"/>
          <w:b/>
          <w:color w:val="000000"/>
          <w:sz w:val="24"/>
          <w:szCs w:val="24"/>
          <w14:ligatures w14:val="none"/>
        </w:rPr>
        <w:t>2  规范性引用文件</w:t>
      </w:r>
    </w:p>
    <w:p w14:paraId="04E440E0">
      <w:pPr>
        <w:widowControl/>
        <w:spacing w:line="360" w:lineRule="auto"/>
        <w:ind w:left="480"/>
        <w:jc w:val="left"/>
        <w:rPr>
          <w:rFonts w:ascii="Times New Roman" w:hAnsi="Times New Roman" w:eastAsia="宋体" w:cs="宋体"/>
          <w:color w:val="000000"/>
          <w:sz w:val="24"/>
          <w:szCs w:val="24"/>
          <w14:ligatures w14:val="none"/>
        </w:rPr>
      </w:pPr>
      <w:r>
        <w:rPr>
          <w:rFonts w:hint="eastAsia" w:ascii="Times New Roman" w:hAnsi="Times New Roman" w:eastAsia="宋体" w:cs="宋体"/>
          <w:color w:val="000000"/>
          <w:sz w:val="24"/>
          <w:szCs w:val="24"/>
          <w14:ligatures w14:val="none"/>
        </w:rPr>
        <w:t>DB11/662-2009 医院布草洗涤卫生规范</w:t>
      </w:r>
    </w:p>
    <w:p w14:paraId="5D224A6B">
      <w:pPr>
        <w:widowControl/>
        <w:spacing w:line="360" w:lineRule="auto"/>
        <w:ind w:left="480"/>
        <w:jc w:val="left"/>
        <w:rPr>
          <w:rFonts w:ascii="Times New Roman" w:hAnsi="Times New Roman" w:eastAsia="宋体" w:cs="宋体"/>
          <w:color w:val="000000"/>
          <w:sz w:val="24"/>
          <w:szCs w:val="24"/>
          <w14:ligatures w14:val="none"/>
        </w:rPr>
      </w:pPr>
      <w:r>
        <w:rPr>
          <w:rFonts w:hint="eastAsia" w:ascii="Times New Roman" w:hAnsi="Times New Roman" w:eastAsia="宋体" w:cs="宋体"/>
          <w:color w:val="000000"/>
          <w:sz w:val="24"/>
          <w:szCs w:val="24"/>
          <w14:ligatures w14:val="none"/>
        </w:rPr>
        <w:t>GB15982医院消毒卫生标准</w:t>
      </w:r>
    </w:p>
    <w:p w14:paraId="75003B32">
      <w:pPr>
        <w:widowControl/>
        <w:spacing w:line="360" w:lineRule="auto"/>
        <w:ind w:left="480"/>
        <w:jc w:val="left"/>
        <w:rPr>
          <w:rFonts w:ascii="Times New Roman" w:hAnsi="Times New Roman" w:eastAsia="宋体" w:cs="宋体"/>
          <w:color w:val="000000"/>
          <w:sz w:val="24"/>
          <w:szCs w:val="24"/>
          <w14:ligatures w14:val="none"/>
        </w:rPr>
      </w:pPr>
      <w:r>
        <w:rPr>
          <w:rFonts w:hint="eastAsia" w:ascii="Times New Roman" w:hAnsi="Times New Roman" w:eastAsia="宋体" w:cs="宋体"/>
          <w:color w:val="000000"/>
          <w:sz w:val="24"/>
          <w:szCs w:val="24"/>
          <w14:ligatures w14:val="none"/>
        </w:rPr>
        <w:t>GB/T18883室内空气质量标准</w:t>
      </w:r>
    </w:p>
    <w:p w14:paraId="2B42CD6A">
      <w:pPr>
        <w:widowControl/>
        <w:spacing w:line="360" w:lineRule="auto"/>
        <w:ind w:left="480"/>
        <w:jc w:val="left"/>
        <w:rPr>
          <w:rFonts w:ascii="Times New Roman" w:hAnsi="Times New Roman" w:eastAsia="宋体" w:cs="宋体"/>
          <w:color w:val="000000"/>
          <w:sz w:val="24"/>
          <w:szCs w:val="24"/>
          <w14:ligatures w14:val="none"/>
        </w:rPr>
      </w:pPr>
      <w:r>
        <w:rPr>
          <w:rFonts w:hint="eastAsia" w:ascii="Times New Roman" w:hAnsi="Times New Roman" w:eastAsia="宋体" w:cs="宋体"/>
          <w:color w:val="000000"/>
          <w:sz w:val="24"/>
          <w:szCs w:val="24"/>
          <w14:ligatures w14:val="none"/>
        </w:rPr>
        <w:t>GBZ 2.1工作场所有害因素职业性接触限值，化学有害因素</w:t>
      </w:r>
    </w:p>
    <w:p w14:paraId="64F2F423">
      <w:pPr>
        <w:widowControl/>
        <w:spacing w:line="360" w:lineRule="auto"/>
        <w:ind w:left="480"/>
        <w:jc w:val="left"/>
        <w:rPr>
          <w:rFonts w:ascii="Times New Roman" w:hAnsi="Times New Roman" w:eastAsia="宋体" w:cs="宋体"/>
          <w:color w:val="000000"/>
          <w:sz w:val="24"/>
          <w:szCs w:val="24"/>
          <w14:ligatures w14:val="none"/>
        </w:rPr>
      </w:pPr>
      <w:r>
        <w:rPr>
          <w:rFonts w:hint="eastAsia" w:ascii="Times New Roman" w:hAnsi="Times New Roman" w:eastAsia="宋体" w:cs="宋体"/>
          <w:color w:val="000000"/>
          <w:sz w:val="24"/>
          <w:szCs w:val="24"/>
          <w14:ligatures w14:val="none"/>
        </w:rPr>
        <w:t>GBZ2.2工作场所有害因素职业性接触限值 物理有害因素</w:t>
      </w:r>
    </w:p>
    <w:p w14:paraId="3BFD0813">
      <w:pPr>
        <w:widowControl/>
        <w:spacing w:line="360" w:lineRule="auto"/>
        <w:ind w:left="480"/>
        <w:jc w:val="left"/>
        <w:rPr>
          <w:rFonts w:ascii="Times New Roman" w:hAnsi="Times New Roman" w:eastAsia="宋体" w:cs="宋体"/>
          <w:color w:val="000000"/>
          <w:sz w:val="24"/>
          <w:szCs w:val="24"/>
          <w14:ligatures w14:val="none"/>
        </w:rPr>
      </w:pPr>
      <w:r>
        <w:rPr>
          <w:rFonts w:hint="eastAsia" w:ascii="Times New Roman" w:hAnsi="Times New Roman" w:eastAsia="宋体" w:cs="宋体"/>
          <w:color w:val="000000"/>
          <w:sz w:val="24"/>
          <w:szCs w:val="24"/>
          <w14:ligatures w14:val="none"/>
        </w:rPr>
        <w:t>WS/T311医院隔离技术规范</w:t>
      </w:r>
    </w:p>
    <w:p w14:paraId="07547FFB">
      <w:pPr>
        <w:widowControl/>
        <w:spacing w:line="360" w:lineRule="auto"/>
        <w:ind w:left="480"/>
        <w:jc w:val="left"/>
        <w:rPr>
          <w:rFonts w:ascii="Times New Roman" w:hAnsi="Times New Roman" w:eastAsia="宋体" w:cs="宋体"/>
          <w:color w:val="000000"/>
          <w:sz w:val="24"/>
          <w:szCs w:val="24"/>
          <w14:ligatures w14:val="none"/>
        </w:rPr>
      </w:pPr>
      <w:r>
        <w:rPr>
          <w:rFonts w:hint="eastAsia" w:ascii="Times New Roman" w:hAnsi="Times New Roman" w:eastAsia="宋体" w:cs="宋体"/>
          <w:color w:val="000000"/>
          <w:sz w:val="24"/>
          <w:szCs w:val="24"/>
          <w14:ligatures w14:val="none"/>
        </w:rPr>
        <w:t>WS/T313医务人员手卫生规范</w:t>
      </w:r>
    </w:p>
    <w:p w14:paraId="43084C1A">
      <w:pPr>
        <w:widowControl/>
        <w:spacing w:line="360" w:lineRule="auto"/>
        <w:ind w:left="480"/>
        <w:jc w:val="left"/>
        <w:rPr>
          <w:rFonts w:ascii="Times New Roman" w:hAnsi="Times New Roman" w:eastAsia="宋体" w:cs="宋体"/>
          <w:color w:val="000000"/>
          <w:sz w:val="24"/>
          <w:szCs w:val="24"/>
          <w14:ligatures w14:val="none"/>
        </w:rPr>
      </w:pPr>
      <w:r>
        <w:rPr>
          <w:rFonts w:hint="eastAsia" w:ascii="Times New Roman" w:hAnsi="Times New Roman" w:eastAsia="宋体" w:cs="宋体"/>
          <w:color w:val="000000"/>
          <w:sz w:val="24"/>
          <w:szCs w:val="24"/>
          <w14:ligatures w14:val="none"/>
        </w:rPr>
        <w:t>DB11/307水污染排放标准</w:t>
      </w:r>
    </w:p>
    <w:p w14:paraId="774B4300">
      <w:pPr>
        <w:spacing w:before="156" w:beforeLines="50" w:after="156" w:afterLines="50" w:line="360" w:lineRule="auto"/>
        <w:jc w:val="left"/>
        <w:rPr>
          <w:rFonts w:ascii="Times New Roman" w:hAnsi="Times New Roman" w:eastAsia="宋体" w:cs="宋体"/>
          <w:b/>
          <w:color w:val="000000"/>
          <w:kern w:val="0"/>
          <w:sz w:val="24"/>
          <w:szCs w:val="24"/>
          <w14:ligatures w14:val="none"/>
        </w:rPr>
      </w:pPr>
      <w:r>
        <w:rPr>
          <w:rFonts w:hint="eastAsia" w:ascii="Times New Roman" w:hAnsi="Times New Roman" w:eastAsia="宋体" w:cs="宋体"/>
          <w:b/>
          <w:color w:val="000000"/>
          <w:sz w:val="24"/>
          <w:szCs w:val="24"/>
          <w:lang w:bidi="ar"/>
          <w14:ligatures w14:val="none"/>
        </w:rPr>
        <w:t>3  布草卫生质量标准</w:t>
      </w:r>
    </w:p>
    <w:p w14:paraId="1B47BD93">
      <w:pPr>
        <w:spacing w:line="360" w:lineRule="auto"/>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 xml:space="preserve">    3.1细菌指标</w:t>
      </w:r>
    </w:p>
    <w:p w14:paraId="68EF8452">
      <w:pPr>
        <w:spacing w:line="360" w:lineRule="auto"/>
        <w:ind w:firstLine="360" w:firstLineChars="15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 xml:space="preserve"> 洗涤后的布草细菌指标符合以下要求</w:t>
      </w:r>
    </w:p>
    <w:p w14:paraId="2B022C0F">
      <w:pPr>
        <w:spacing w:line="360" w:lineRule="auto"/>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 xml:space="preserve">    细菌总数≤200cfu/100cm</w:t>
      </w:r>
      <w:r>
        <w:rPr>
          <w:rFonts w:hint="eastAsia" w:ascii="Times New Roman" w:hAnsi="Times New Roman" w:eastAsia="宋体" w:cs="宋体"/>
          <w:color w:val="000000"/>
          <w:sz w:val="24"/>
          <w:szCs w:val="24"/>
          <w:vertAlign w:val="superscript"/>
          <w:lang w:bidi="ar"/>
          <w14:ligatures w14:val="none"/>
        </w:rPr>
        <w:t>2</w:t>
      </w:r>
    </w:p>
    <w:p w14:paraId="5418BC00">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致病微生物不得检出</w:t>
      </w:r>
    </w:p>
    <w:p w14:paraId="44D8E055">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3.2外观要求</w:t>
      </w:r>
    </w:p>
    <w:p w14:paraId="083D3BE5">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外观整洁、不变形、无破损；无水渍、无污垢、无异物、无异味。</w:t>
      </w:r>
    </w:p>
    <w:p w14:paraId="2294AF46">
      <w:pPr>
        <w:spacing w:before="156" w:beforeLines="50" w:after="156" w:afterLines="50" w:line="360" w:lineRule="auto"/>
        <w:jc w:val="left"/>
        <w:rPr>
          <w:rFonts w:ascii="Times New Roman" w:hAnsi="Times New Roman" w:eastAsia="宋体" w:cs="宋体"/>
          <w:b/>
          <w:color w:val="000000"/>
          <w:kern w:val="0"/>
          <w:sz w:val="24"/>
          <w:szCs w:val="24"/>
          <w14:ligatures w14:val="none"/>
        </w:rPr>
      </w:pPr>
      <w:r>
        <w:rPr>
          <w:rFonts w:hint="eastAsia" w:ascii="Times New Roman" w:hAnsi="Times New Roman" w:eastAsia="宋体" w:cs="宋体"/>
          <w:b/>
          <w:color w:val="000000"/>
          <w:sz w:val="24"/>
          <w:szCs w:val="24"/>
          <w:lang w:bidi="ar"/>
          <w14:ligatures w14:val="none"/>
        </w:rPr>
        <w:t>4  洗涤中心（厂）场所要求、工作人员要求、布草洗涤要求、储存和运输、验收、检测方法应依据北京市地方标准《医院布草洗涤卫生规范》（DB11/662-2009）执行。</w:t>
      </w:r>
    </w:p>
    <w:p w14:paraId="68F5D9A4">
      <w:pPr>
        <w:spacing w:line="360" w:lineRule="auto"/>
        <w:rPr>
          <w:rFonts w:ascii="Times New Roman" w:hAnsi="Times New Roman" w:eastAsia="宋体" w:cs="宋体"/>
          <w:b/>
          <w:color w:val="000000"/>
          <w:kern w:val="0"/>
          <w:sz w:val="24"/>
          <w:szCs w:val="24"/>
          <w14:ligatures w14:val="none"/>
        </w:rPr>
      </w:pPr>
      <w:r>
        <w:rPr>
          <w:rFonts w:hint="eastAsia" w:ascii="Times New Roman" w:hAnsi="Times New Roman" w:eastAsia="宋体" w:cs="宋体"/>
          <w:b/>
          <w:color w:val="000000"/>
          <w:sz w:val="24"/>
          <w:szCs w:val="24"/>
          <w:lang w:bidi="ar"/>
          <w14:ligatures w14:val="none"/>
        </w:rPr>
        <w:t>5  布草分检质量要求</w:t>
      </w:r>
    </w:p>
    <w:p w14:paraId="7533DED5">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5.1医院应在院内进行布草一次分检</w:t>
      </w:r>
    </w:p>
    <w:p w14:paraId="15A1FAA9">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将普通布草和特殊感染布草及有明显污染布草进行初步分类。</w:t>
      </w:r>
    </w:p>
    <w:p w14:paraId="74D8D457">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5.2布草运达洗涤中心（厂）后应进行二次分检</w:t>
      </w:r>
    </w:p>
    <w:p w14:paraId="4C9F6AAC">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将相同质地，适用相同洗涤方法处理的衣物归类，以确保衣物达到最佳的洗涤效果。</w:t>
      </w:r>
    </w:p>
    <w:p w14:paraId="1358ACE1">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5.3洗涤分检标准</w:t>
      </w:r>
    </w:p>
    <w:p w14:paraId="7D4AAF40">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5.3.1按单位（医院）分类</w:t>
      </w:r>
    </w:p>
    <w:p w14:paraId="780645FE">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5.3.2按颜色分类</w:t>
      </w:r>
    </w:p>
    <w:p w14:paraId="0BA42C89">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5.3.3按面料、材质分类</w:t>
      </w:r>
    </w:p>
    <w:p w14:paraId="7EC24003">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5.3.4按脏污程度分类</w:t>
      </w:r>
    </w:p>
    <w:p w14:paraId="734F95EB">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5.3.5按平整度需要进行分类。</w:t>
      </w:r>
    </w:p>
    <w:p w14:paraId="4FDE8174">
      <w:pPr>
        <w:spacing w:line="360" w:lineRule="auto"/>
        <w:jc w:val="left"/>
        <w:rPr>
          <w:rFonts w:ascii="Times New Roman" w:hAnsi="Times New Roman" w:eastAsia="宋体" w:cs="宋体"/>
          <w:kern w:val="0"/>
          <w:sz w:val="24"/>
          <w:szCs w:val="24"/>
          <w14:ligatures w14:val="none"/>
        </w:rPr>
      </w:pPr>
      <w:r>
        <w:rPr>
          <w:rFonts w:hint="eastAsia" w:ascii="Times New Roman" w:hAnsi="Times New Roman" w:eastAsia="宋体" w:cs="宋体"/>
          <w:b/>
          <w:sz w:val="24"/>
          <w:szCs w:val="24"/>
          <w:lang w:bidi="ar"/>
          <w14:ligatures w14:val="none"/>
        </w:rPr>
        <w:t>6  洗涤布草质量要求</w:t>
      </w:r>
    </w:p>
    <w:p w14:paraId="7532C47F">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6.1工装类：</w:t>
      </w:r>
    </w:p>
    <w:p w14:paraId="736ECA28">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含行政、医生、护士、辅助、工勤类服装</w:t>
      </w:r>
    </w:p>
    <w:p w14:paraId="69DC68A4">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6.1.1上衣类：领子应平挺，袖子后身应平整无死褶，前身贴边应整齐、口袋应平整，衣领、袖口、前胸、下摆应无污渍、油渍，衣服无死褶，无缺扣、无破绽。</w:t>
      </w:r>
    </w:p>
    <w:p w14:paraId="2B11BDDE">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6.1.2裤子类：腰部应平整无死褶，裤腿应平整，做缝不抽，裤脚平整不卷。</w:t>
      </w:r>
    </w:p>
    <w:p w14:paraId="4834A39E">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（其他要求同6.1.1）</w:t>
      </w:r>
    </w:p>
    <w:p w14:paraId="06566B1A">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 xml:space="preserve"> 6.1.3白色系列：洗涤后应洁白、干燥适宜。</w:t>
      </w:r>
    </w:p>
    <w:p w14:paraId="41807155">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（其他要求同6.1.1、6.1.2）</w:t>
      </w:r>
    </w:p>
    <w:p w14:paraId="3788DE1F">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6.1.4有色系列：洗涤后不能有窜色、搭色和明显褪色。</w:t>
      </w:r>
    </w:p>
    <w:p w14:paraId="2B836F80">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（其他要求同6.1.1、6.1.2）</w:t>
      </w:r>
    </w:p>
    <w:p w14:paraId="7EE1304D">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6.2病员类：</w:t>
      </w:r>
    </w:p>
    <w:p w14:paraId="543129C7">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 xml:space="preserve"> 含男女成人及4岁以上儿童病员服装。</w:t>
      </w:r>
    </w:p>
    <w:p w14:paraId="23B084A2">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6.2.1洗涤后应无缺扣（带）、无破绽，衣服无死褶。</w:t>
      </w:r>
    </w:p>
    <w:p w14:paraId="5415E36B">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 xml:space="preserve">（其他要求同6.1） </w:t>
      </w:r>
    </w:p>
    <w:p w14:paraId="5EC2C46F">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6.3被服类：</w:t>
      </w:r>
    </w:p>
    <w:p w14:paraId="7C8E446C">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6.3.1床单、枕套：应平整、干燥适宜、无可见污渍。</w:t>
      </w:r>
    </w:p>
    <w:p w14:paraId="1CA16925">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6.3.2被罩：应平整、干燥适宜、无可见污渍。</w:t>
      </w:r>
    </w:p>
    <w:p w14:paraId="50C191AF">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6.3.3白色系列：洗涤后应洁白。</w:t>
      </w:r>
    </w:p>
    <w:p w14:paraId="206D2243">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（其他要求同6.3.1）</w:t>
      </w:r>
    </w:p>
    <w:p w14:paraId="7A5A515D">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6.3.4有色系列：洗涤后不能有窜色、搭色和明显褪色。</w:t>
      </w:r>
    </w:p>
    <w:p w14:paraId="1B2DA210">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（其他要求同6.3.2）</w:t>
      </w:r>
    </w:p>
    <w:p w14:paraId="7DAA615F">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6.4各类洗涤布草的洁净率不能低于97%</w:t>
      </w:r>
    </w:p>
    <w:p w14:paraId="3E77B1AA">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市属医院应每月不少于2次对本院洗涤布草进行清洁率抽检，每次抽检不少于10件套。</w:t>
      </w:r>
    </w:p>
    <w:p w14:paraId="28995670">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6.5布草缩水率应 ≤ 服装生产厂家提供的技术参数</w:t>
      </w:r>
    </w:p>
    <w:p w14:paraId="4F9D02B3">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洗涤后的布草应标记明显（医院代码等）。</w:t>
      </w:r>
    </w:p>
    <w:p w14:paraId="60234CBB">
      <w:pPr>
        <w:spacing w:line="360" w:lineRule="auto"/>
        <w:rPr>
          <w:rFonts w:ascii="Times New Roman" w:hAnsi="Times New Roman" w:eastAsia="宋体" w:cs="宋体"/>
          <w:b/>
          <w:kern w:val="0"/>
          <w:sz w:val="24"/>
          <w:szCs w:val="24"/>
          <w14:ligatures w14:val="none"/>
        </w:rPr>
      </w:pPr>
      <w:r>
        <w:rPr>
          <w:rFonts w:hint="eastAsia" w:ascii="Times New Roman" w:hAnsi="Times New Roman" w:eastAsia="宋体" w:cs="宋体"/>
          <w:b/>
          <w:sz w:val="24"/>
          <w:szCs w:val="24"/>
          <w:lang w:bidi="ar"/>
          <w14:ligatures w14:val="none"/>
        </w:rPr>
        <w:t>7  烘干、折叠质量要求</w:t>
      </w:r>
    </w:p>
    <w:p w14:paraId="4BE61621">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7.1烘干时按质地、品种、类别、数量进行装机。</w:t>
      </w:r>
    </w:p>
    <w:p w14:paraId="3C44F61A">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7.2烘干后的布草，按不同种类进行折叠。</w:t>
      </w:r>
    </w:p>
    <w:p w14:paraId="35D0966C">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布草折叠后不能有折角、卷边、翻袖存在，衣襟、后摆上下拉平，衣领拉平拉直。</w:t>
      </w:r>
    </w:p>
    <w:p w14:paraId="4A62676B">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7.3对于破、残、缺扣的布草在折叠时必须挑出，并按照统一规格进行打包计数。一家医院的布草洗涤完成后经清理现场，方可进行下一家医院的洗涤工作，杜    绝丢失、遗漏、混装、错乱现象的发生）。</w:t>
      </w:r>
    </w:p>
    <w:p w14:paraId="50973B5C">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7.4折叠质量合格率要求在97%以上（抽检方式同6.4）。</w:t>
      </w:r>
    </w:p>
    <w:p w14:paraId="05B31E8E">
      <w:pPr>
        <w:spacing w:line="360" w:lineRule="auto"/>
        <w:rPr>
          <w:rFonts w:ascii="Times New Roman" w:hAnsi="Times New Roman" w:eastAsia="宋体" w:cs="宋体"/>
          <w:b/>
          <w:kern w:val="0"/>
          <w:sz w:val="24"/>
          <w:szCs w:val="24"/>
          <w14:ligatures w14:val="none"/>
        </w:rPr>
      </w:pPr>
      <w:r>
        <w:rPr>
          <w:rFonts w:hint="eastAsia" w:ascii="Times New Roman" w:hAnsi="Times New Roman" w:eastAsia="宋体" w:cs="宋体"/>
          <w:b/>
          <w:sz w:val="24"/>
          <w:szCs w:val="24"/>
          <w:lang w:bidi="ar"/>
          <w14:ligatures w14:val="none"/>
        </w:rPr>
        <w:t>8  缝补、拆做质量要求</w:t>
      </w:r>
    </w:p>
    <w:p w14:paraId="1BFD0319">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8.1缝补必须细致认真，补丁对齐、对色、补平、针孔均匀，无线头。</w:t>
      </w:r>
    </w:p>
    <w:p w14:paraId="650BA4D4">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8.2 工服、病员类要求：扣子要求形状、颜色基本一致（如有原备份扣子必须使用）用双线钉四针以上保证牢固；有残破处，应用正方或长方形布料补在服装内，保证美观。</w:t>
      </w:r>
    </w:p>
    <w:p w14:paraId="3AF3AF3A">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8.3被服类要求：补成不同的正或长方形缝针，颜色必须与原布草相同；机器扎边要摘掉原来的线头，走线不能少于三行。</w:t>
      </w:r>
    </w:p>
    <w:p w14:paraId="4C8B5EBE">
      <w:pPr>
        <w:spacing w:line="360" w:lineRule="auto"/>
        <w:rPr>
          <w:rFonts w:ascii="Times New Roman" w:hAnsi="Times New Roman" w:eastAsia="宋体" w:cs="宋体"/>
          <w:b/>
          <w:kern w:val="0"/>
          <w:sz w:val="24"/>
          <w:szCs w:val="24"/>
          <w14:ligatures w14:val="none"/>
        </w:rPr>
      </w:pPr>
      <w:r>
        <w:rPr>
          <w:rFonts w:hint="eastAsia" w:ascii="Times New Roman" w:hAnsi="Times New Roman" w:eastAsia="宋体" w:cs="宋体"/>
          <w:b/>
          <w:sz w:val="24"/>
          <w:szCs w:val="24"/>
          <w:lang w:bidi="ar"/>
          <w14:ligatures w14:val="none"/>
        </w:rPr>
        <w:t>9 洗涤布草质量验收</w:t>
      </w:r>
    </w:p>
    <w:p w14:paraId="798E3CF6">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9.1布草验收记录应包括品种名称、数量、质地、外观、送取件时间、委托医院名称、联系人及电话；洗涤机构名称、联系人及电话；监督单位名称及电话。记录应有专职质检员和业务员签字，应有洗涤服务机构盖章。</w:t>
      </w:r>
    </w:p>
    <w:p w14:paraId="4B3D183A">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9.2记录应一式三份，一份清洁机构存档，一份附在洗涤后清洁布草的外包装上，一份交委托医院保存。</w:t>
      </w:r>
    </w:p>
    <w:p w14:paraId="5361651C">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 xml:space="preserve"> 9.3记录可追溯期为1年。</w:t>
      </w:r>
    </w:p>
    <w:p w14:paraId="29B44DEB">
      <w:pPr>
        <w:spacing w:line="360" w:lineRule="auto"/>
        <w:rPr>
          <w:rFonts w:ascii="Times New Roman" w:hAnsi="Times New Roman" w:eastAsia="宋体" w:cs="宋体"/>
          <w:b/>
          <w:kern w:val="0"/>
          <w:sz w:val="24"/>
          <w:szCs w:val="24"/>
          <w14:ligatures w14:val="none"/>
        </w:rPr>
      </w:pPr>
      <w:r>
        <w:rPr>
          <w:rFonts w:hint="eastAsia" w:ascii="Times New Roman" w:hAnsi="Times New Roman" w:eastAsia="宋体" w:cs="宋体"/>
          <w:b/>
          <w:sz w:val="24"/>
          <w:szCs w:val="24"/>
          <w:lang w:bidi="ar"/>
          <w14:ligatures w14:val="none"/>
        </w:rPr>
        <w:t>10 其他</w:t>
      </w:r>
    </w:p>
    <w:p w14:paraId="00203248">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10.1布草包装：污染布草宜装入专用布袋运输；洁净布草应使用专用包皮。</w:t>
      </w:r>
    </w:p>
    <w:p w14:paraId="07291B08">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10.2各市属医院可与洗涤中心（厂）自行制定适合于本医院的布草报残标准。</w:t>
      </w:r>
    </w:p>
    <w:p w14:paraId="204BB1A2">
      <w:pPr>
        <w:spacing w:line="360" w:lineRule="auto"/>
        <w:ind w:firstLine="480" w:firstLineChars="200"/>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10.3各市属医院可与制装厂商直接购置布草配件，供给洗涤中心（厂）用于缝补、拆做。</w:t>
      </w:r>
    </w:p>
    <w:p w14:paraId="5A9DF37E">
      <w:pPr>
        <w:rPr>
          <w:rFonts w:ascii="Times New Roman" w:hAnsi="Times New Roman" w:eastAsia="宋体" w:cs="宋体"/>
          <w:b/>
          <w:color w:val="000000"/>
          <w:sz w:val="24"/>
          <w:szCs w:val="24"/>
          <w:lang w:bidi="ar"/>
          <w14:ligatures w14:val="none"/>
        </w:rPr>
      </w:pPr>
      <w:r>
        <w:rPr>
          <w:rFonts w:hint="eastAsia" w:ascii="Times New Roman" w:hAnsi="Times New Roman" w:eastAsia="宋体" w:cs="宋体"/>
          <w:b/>
          <w:color w:val="000000"/>
          <w:sz w:val="24"/>
          <w:szCs w:val="24"/>
          <w:lang w:bidi="ar"/>
          <w14:ligatures w14:val="none"/>
        </w:rPr>
        <w:br w:type="page"/>
      </w:r>
    </w:p>
    <w:p w14:paraId="09D9E1B2">
      <w:pPr>
        <w:spacing w:line="360" w:lineRule="auto"/>
        <w:rPr>
          <w:rFonts w:ascii="Times New Roman" w:hAnsi="Times New Roman" w:eastAsia="宋体" w:cs="宋体"/>
          <w:b/>
          <w:color w:val="000000"/>
          <w:kern w:val="0"/>
          <w:sz w:val="24"/>
          <w:szCs w:val="24"/>
          <w14:ligatures w14:val="none"/>
        </w:rPr>
      </w:pPr>
      <w:r>
        <w:rPr>
          <w:rFonts w:hint="eastAsia" w:ascii="Times New Roman" w:hAnsi="Times New Roman" w:eastAsia="宋体" w:cs="宋体"/>
          <w:b/>
          <w:color w:val="000000"/>
          <w:sz w:val="24"/>
          <w:szCs w:val="24"/>
          <w:lang w:bidi="ar"/>
          <w14:ligatures w14:val="none"/>
        </w:rPr>
        <w:t>附件一：布草综合洗涤参考标准表</w:t>
      </w:r>
    </w:p>
    <w:p w14:paraId="08655EDF">
      <w:pPr>
        <w:spacing w:line="360" w:lineRule="auto"/>
        <w:rPr>
          <w:rFonts w:ascii="Times New Roman" w:hAnsi="Times New Roman" w:eastAsia="宋体" w:cs="宋体"/>
          <w:b/>
          <w:color w:val="000000"/>
          <w:kern w:val="0"/>
          <w:sz w:val="24"/>
          <w:szCs w:val="24"/>
          <w14:ligatures w14:val="none"/>
        </w:rPr>
      </w:pPr>
      <w:r>
        <w:rPr>
          <w:rFonts w:hint="eastAsia" w:ascii="Times New Roman" w:hAnsi="Times New Roman" w:eastAsia="宋体" w:cs="宋体"/>
          <w:b/>
          <w:color w:val="000000"/>
          <w:sz w:val="24"/>
          <w:szCs w:val="24"/>
          <w:lang w:bidi="ar"/>
          <w14:ligatures w14:val="none"/>
        </w:rPr>
        <w:t>附件二：布草面料技术参数</w:t>
      </w:r>
    </w:p>
    <w:p w14:paraId="228392DD">
      <w:pPr>
        <w:spacing w:line="360" w:lineRule="auto"/>
        <w:rPr>
          <w:rFonts w:ascii="Times New Roman" w:hAnsi="Times New Roman" w:eastAsia="宋体" w:cs="宋体"/>
          <w:b/>
          <w:color w:val="FF6600"/>
          <w:kern w:val="0"/>
          <w:sz w:val="24"/>
          <w:szCs w:val="24"/>
          <w14:ligatures w14:val="none"/>
        </w:rPr>
      </w:pPr>
    </w:p>
    <w:p w14:paraId="46582B0F">
      <w:pPr>
        <w:spacing w:line="360" w:lineRule="auto"/>
        <w:rPr>
          <w:rFonts w:ascii="Times New Roman" w:hAnsi="Times New Roman" w:eastAsia="宋体" w:cs="宋体"/>
          <w:b/>
          <w:color w:val="000000"/>
          <w:kern w:val="0"/>
          <w:sz w:val="24"/>
          <w:szCs w:val="24"/>
          <w14:ligatures w14:val="none"/>
        </w:rPr>
      </w:pPr>
      <w:r>
        <w:rPr>
          <w:rFonts w:hint="eastAsia" w:ascii="Times New Roman" w:hAnsi="Times New Roman" w:eastAsia="宋体" w:cs="宋体"/>
          <w:b/>
          <w:color w:val="000000"/>
          <w:sz w:val="24"/>
          <w:szCs w:val="24"/>
          <w:lang w:bidi="ar"/>
          <w14:ligatures w14:val="none"/>
        </w:rPr>
        <w:t>附件一</w:t>
      </w:r>
    </w:p>
    <w:p w14:paraId="30E1489B">
      <w:pPr>
        <w:spacing w:line="360" w:lineRule="auto"/>
        <w:jc w:val="center"/>
        <w:rPr>
          <w:rFonts w:ascii="Times New Roman" w:hAnsi="Times New Roman" w:eastAsia="宋体" w:cs="宋体"/>
          <w:b/>
          <w:color w:val="000000"/>
          <w:kern w:val="0"/>
          <w:sz w:val="24"/>
          <w:szCs w:val="24"/>
          <w14:ligatures w14:val="none"/>
        </w:rPr>
      </w:pPr>
      <w:r>
        <w:rPr>
          <w:rFonts w:hint="eastAsia" w:ascii="Times New Roman" w:hAnsi="Times New Roman" w:eastAsia="宋体" w:cs="宋体"/>
          <w:b/>
          <w:color w:val="000000"/>
          <w:sz w:val="24"/>
          <w:szCs w:val="24"/>
          <w:lang w:bidi="ar"/>
          <w14:ligatures w14:val="none"/>
        </w:rPr>
        <w:t>布草综合洗涤参考标准表</w:t>
      </w:r>
    </w:p>
    <w:tbl>
      <w:tblPr>
        <w:tblStyle w:val="2"/>
        <w:tblW w:w="89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75"/>
        <w:gridCol w:w="1829"/>
        <w:gridCol w:w="1772"/>
        <w:gridCol w:w="1137"/>
        <w:gridCol w:w="1931"/>
      </w:tblGrid>
      <w:tr w14:paraId="786A0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E697">
            <w:pPr>
              <w:spacing w:line="360" w:lineRule="auto"/>
              <w:jc w:val="left"/>
              <w:rPr>
                <w:rFonts w:ascii="Times New Roman" w:hAnsi="Times New Roman" w:eastAsia="宋体" w:cs="宋体"/>
                <w:b/>
                <w:kern w:val="0"/>
                <w:sz w:val="24"/>
                <w:szCs w:val="24"/>
                <w14:ligatures w14:val="none"/>
              </w:rPr>
            </w:pPr>
            <w:r>
              <w:rPr>
                <w:rFonts w:hint="eastAsia" w:ascii="Times New Roman" w:hAnsi="Times New Roman" w:eastAsia="宋体" w:cs="宋体"/>
                <w:b/>
                <w:sz w:val="24"/>
                <w:szCs w:val="24"/>
                <w:lang w:bidi="ar"/>
                <w14:ligatures w14:val="none"/>
              </w:rPr>
              <w:t>项   目</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2085">
            <w:pPr>
              <w:spacing w:line="360" w:lineRule="auto"/>
              <w:jc w:val="left"/>
              <w:rPr>
                <w:rFonts w:ascii="Times New Roman" w:hAnsi="Times New Roman" w:eastAsia="宋体" w:cs="宋体"/>
                <w:b/>
                <w:kern w:val="0"/>
                <w:sz w:val="24"/>
                <w:szCs w:val="24"/>
                <w14:ligatures w14:val="none"/>
              </w:rPr>
            </w:pPr>
            <w:r>
              <w:rPr>
                <w:rFonts w:hint="eastAsia" w:ascii="Times New Roman" w:hAnsi="Times New Roman" w:eastAsia="宋体" w:cs="宋体"/>
                <w:b/>
                <w:sz w:val="24"/>
                <w:szCs w:val="24"/>
                <w:lang w:bidi="ar"/>
                <w14:ligatures w14:val="none"/>
              </w:rPr>
              <w:t>最低洗涤次数</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AC66">
            <w:pPr>
              <w:spacing w:line="360" w:lineRule="auto"/>
              <w:jc w:val="left"/>
              <w:rPr>
                <w:rFonts w:ascii="Times New Roman" w:hAnsi="Times New Roman" w:eastAsia="宋体" w:cs="宋体"/>
                <w:b/>
                <w:kern w:val="0"/>
                <w:sz w:val="24"/>
                <w:szCs w:val="24"/>
                <w14:ligatures w14:val="none"/>
              </w:rPr>
            </w:pPr>
            <w:r>
              <w:rPr>
                <w:rFonts w:hint="eastAsia" w:ascii="Times New Roman" w:hAnsi="Times New Roman" w:eastAsia="宋体" w:cs="宋体"/>
                <w:b/>
                <w:sz w:val="24"/>
                <w:szCs w:val="24"/>
                <w:lang w:bidi="ar"/>
                <w14:ligatures w14:val="none"/>
              </w:rPr>
              <w:t>耐皂洗色牢度</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168A">
            <w:pPr>
              <w:spacing w:line="360" w:lineRule="auto"/>
              <w:jc w:val="left"/>
              <w:rPr>
                <w:rFonts w:ascii="Times New Roman" w:hAnsi="Times New Roman" w:eastAsia="宋体" w:cs="宋体"/>
                <w:b/>
                <w:kern w:val="0"/>
                <w:sz w:val="24"/>
                <w:szCs w:val="24"/>
                <w14:ligatures w14:val="none"/>
              </w:rPr>
            </w:pPr>
            <w:r>
              <w:rPr>
                <w:rFonts w:hint="eastAsia" w:ascii="Times New Roman" w:hAnsi="Times New Roman" w:eastAsia="宋体" w:cs="宋体"/>
                <w:b/>
                <w:sz w:val="24"/>
                <w:szCs w:val="24"/>
                <w:lang w:bidi="ar"/>
                <w14:ligatures w14:val="none"/>
              </w:rPr>
              <w:t>水 温</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7403">
            <w:pPr>
              <w:spacing w:line="360" w:lineRule="auto"/>
              <w:jc w:val="left"/>
              <w:rPr>
                <w:rFonts w:ascii="Times New Roman" w:hAnsi="Times New Roman" w:eastAsia="宋体" w:cs="宋体"/>
                <w:b/>
                <w:kern w:val="0"/>
                <w:sz w:val="24"/>
                <w:szCs w:val="24"/>
                <w14:ligatures w14:val="none"/>
              </w:rPr>
            </w:pPr>
            <w:r>
              <w:rPr>
                <w:rFonts w:hint="eastAsia" w:ascii="Times New Roman" w:hAnsi="Times New Roman" w:eastAsia="宋体" w:cs="宋体"/>
                <w:b/>
                <w:sz w:val="24"/>
                <w:szCs w:val="24"/>
                <w:lang w:bidi="ar"/>
                <w14:ligatures w14:val="none"/>
              </w:rPr>
              <w:t>备注</w:t>
            </w:r>
          </w:p>
        </w:tc>
      </w:tr>
      <w:tr w14:paraId="5ADCD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9EE3">
            <w:pPr>
              <w:spacing w:line="360" w:lineRule="auto"/>
              <w:jc w:val="left"/>
              <w:rPr>
                <w:rFonts w:ascii="Times New Roman" w:hAnsi="Times New Roman" w:eastAsia="宋体" w:cs="宋体"/>
                <w:kern w:val="0"/>
                <w:sz w:val="24"/>
                <w:szCs w:val="24"/>
                <w14:ligatures w14:val="none"/>
              </w:rPr>
            </w:pPr>
            <w:r>
              <w:rPr>
                <w:rFonts w:hint="eastAsia" w:ascii="Times New Roman" w:hAnsi="Times New Roman" w:eastAsia="宋体" w:cs="宋体"/>
                <w:sz w:val="24"/>
                <w:szCs w:val="24"/>
                <w:lang w:bidi="ar"/>
                <w14:ligatures w14:val="none"/>
              </w:rPr>
              <w:t>1、医生、行政类</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559E">
            <w:pPr>
              <w:spacing w:line="360" w:lineRule="auto"/>
              <w:jc w:val="left"/>
              <w:rPr>
                <w:rFonts w:ascii="Times New Roman" w:hAnsi="Times New Roman" w:eastAsia="宋体" w:cs="宋体"/>
                <w:kern w:val="0"/>
                <w:sz w:val="24"/>
                <w:szCs w:val="24"/>
                <w14:ligatures w14:val="none"/>
              </w:rPr>
            </w:pPr>
            <w:r>
              <w:rPr>
                <w:rFonts w:hint="eastAsia" w:ascii="Times New Roman" w:hAnsi="Times New Roman" w:eastAsia="宋体" w:cs="宋体"/>
                <w:kern w:val="0"/>
                <w:sz w:val="24"/>
                <w:szCs w:val="24"/>
                <w:lang w:bidi="ar"/>
                <w14:ligatures w14:val="none"/>
              </w:rPr>
              <w:t>≥</w:t>
            </w:r>
            <w:r>
              <w:rPr>
                <w:rFonts w:hint="eastAsia" w:ascii="Times New Roman" w:hAnsi="Times New Roman" w:eastAsia="宋体" w:cs="宋体"/>
                <w:sz w:val="24"/>
                <w:szCs w:val="24"/>
                <w:lang w:bidi="ar"/>
                <w14:ligatures w14:val="none"/>
              </w:rPr>
              <w:t>120</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EE9D">
            <w:pPr>
              <w:spacing w:line="360" w:lineRule="auto"/>
              <w:ind w:right="-105" w:rightChars="-50"/>
              <w:jc w:val="left"/>
              <w:rPr>
                <w:rFonts w:ascii="Times New Roman" w:hAnsi="Times New Roman" w:eastAsia="宋体" w:cs="宋体"/>
                <w:kern w:val="0"/>
                <w:sz w:val="24"/>
                <w:szCs w:val="24"/>
                <w14:ligatures w14:val="none"/>
              </w:rPr>
            </w:pPr>
            <w:r>
              <w:rPr>
                <w:rFonts w:hint="eastAsia" w:ascii="Times New Roman" w:hAnsi="Times New Roman" w:eastAsia="宋体" w:cs="宋体"/>
                <w:sz w:val="24"/>
                <w:szCs w:val="24"/>
                <w:lang w:bidi="ar"/>
                <w14:ligatures w14:val="none"/>
              </w:rPr>
              <w:t>≥4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102B">
            <w:pPr>
              <w:spacing w:line="360" w:lineRule="auto"/>
              <w:jc w:val="left"/>
              <w:rPr>
                <w:rFonts w:ascii="Times New Roman" w:hAnsi="Times New Roman" w:eastAsia="宋体" w:cs="宋体"/>
                <w:kern w:val="0"/>
                <w:sz w:val="24"/>
                <w:szCs w:val="24"/>
                <w14:ligatures w14:val="none"/>
              </w:rPr>
            </w:pPr>
            <w:r>
              <w:rPr>
                <w:rFonts w:hint="eastAsia" w:ascii="Times New Roman" w:hAnsi="Times New Roman" w:eastAsia="宋体" w:cs="宋体"/>
                <w:kern w:val="0"/>
                <w:sz w:val="24"/>
                <w:szCs w:val="24"/>
                <w:lang w:bidi="ar"/>
                <w14:ligatures w14:val="none"/>
              </w:rPr>
              <w:t>≤</w:t>
            </w:r>
            <w:r>
              <w:rPr>
                <w:rFonts w:hint="eastAsia" w:ascii="Times New Roman" w:hAnsi="Times New Roman" w:eastAsia="宋体" w:cs="宋体"/>
                <w:sz w:val="24"/>
                <w:szCs w:val="24"/>
                <w:lang w:bidi="ar"/>
                <w14:ligatures w14:val="none"/>
              </w:rPr>
              <w:t>60°</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A94E">
            <w:pPr>
              <w:spacing w:line="360" w:lineRule="auto"/>
              <w:jc w:val="left"/>
              <w:rPr>
                <w:rFonts w:ascii="Times New Roman" w:hAnsi="Times New Roman" w:eastAsia="宋体" w:cs="宋体"/>
                <w:kern w:val="0"/>
                <w:sz w:val="24"/>
                <w:szCs w:val="24"/>
                <w14:ligatures w14:val="none"/>
              </w:rPr>
            </w:pPr>
          </w:p>
        </w:tc>
      </w:tr>
      <w:tr w14:paraId="14A11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56EE">
            <w:pPr>
              <w:spacing w:line="360" w:lineRule="auto"/>
              <w:jc w:val="left"/>
              <w:rPr>
                <w:rFonts w:ascii="Times New Roman" w:hAnsi="Times New Roman" w:eastAsia="宋体" w:cs="宋体"/>
                <w:kern w:val="0"/>
                <w:sz w:val="24"/>
                <w:szCs w:val="24"/>
                <w14:ligatures w14:val="none"/>
              </w:rPr>
            </w:pPr>
            <w:r>
              <w:rPr>
                <w:rFonts w:hint="eastAsia" w:ascii="Times New Roman" w:hAnsi="Times New Roman" w:eastAsia="宋体" w:cs="宋体"/>
                <w:sz w:val="24"/>
                <w:szCs w:val="24"/>
                <w:lang w:bidi="ar"/>
                <w14:ligatures w14:val="none"/>
              </w:rPr>
              <w:t>2、护士、辅助类</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5926">
            <w:pPr>
              <w:spacing w:line="360" w:lineRule="auto"/>
              <w:jc w:val="left"/>
              <w:rPr>
                <w:rFonts w:ascii="Times New Roman" w:hAnsi="Times New Roman" w:eastAsia="宋体" w:cs="宋体"/>
                <w:kern w:val="0"/>
                <w:sz w:val="24"/>
                <w:szCs w:val="24"/>
                <w14:ligatures w14:val="none"/>
              </w:rPr>
            </w:pPr>
            <w:r>
              <w:rPr>
                <w:rFonts w:hint="eastAsia" w:ascii="Times New Roman" w:hAnsi="Times New Roman" w:eastAsia="宋体" w:cs="宋体"/>
                <w:kern w:val="0"/>
                <w:sz w:val="24"/>
                <w:szCs w:val="24"/>
                <w:lang w:bidi="ar"/>
                <w14:ligatures w14:val="none"/>
              </w:rPr>
              <w:t>≥</w:t>
            </w:r>
            <w:r>
              <w:rPr>
                <w:rFonts w:hint="eastAsia" w:ascii="Times New Roman" w:hAnsi="Times New Roman" w:eastAsia="宋体" w:cs="宋体"/>
                <w:sz w:val="24"/>
                <w:szCs w:val="24"/>
                <w:lang w:bidi="ar"/>
                <w14:ligatures w14:val="none"/>
              </w:rPr>
              <w:t>120</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4EED">
            <w:pPr>
              <w:spacing w:line="360" w:lineRule="auto"/>
              <w:jc w:val="left"/>
              <w:rPr>
                <w:rFonts w:ascii="Times New Roman" w:hAnsi="Times New Roman" w:eastAsia="宋体" w:cs="宋体"/>
                <w:kern w:val="0"/>
                <w:sz w:val="24"/>
                <w:szCs w:val="24"/>
                <w14:ligatures w14:val="none"/>
              </w:rPr>
            </w:pPr>
            <w:r>
              <w:rPr>
                <w:rFonts w:hint="eastAsia" w:ascii="Times New Roman" w:hAnsi="Times New Roman" w:eastAsia="宋体" w:cs="宋体"/>
                <w:sz w:val="24"/>
                <w:szCs w:val="24"/>
                <w:lang w:bidi="ar"/>
                <w14:ligatures w14:val="none"/>
              </w:rPr>
              <w:t>≥4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CF09">
            <w:pPr>
              <w:spacing w:line="360" w:lineRule="auto"/>
              <w:jc w:val="left"/>
              <w:rPr>
                <w:rFonts w:ascii="Times New Roman" w:hAnsi="Times New Roman" w:eastAsia="宋体" w:cs="宋体"/>
                <w:kern w:val="0"/>
                <w:sz w:val="24"/>
                <w:szCs w:val="24"/>
                <w14:ligatures w14:val="none"/>
              </w:rPr>
            </w:pPr>
            <w:r>
              <w:rPr>
                <w:rFonts w:hint="eastAsia" w:ascii="Times New Roman" w:hAnsi="Times New Roman" w:eastAsia="宋体" w:cs="宋体"/>
                <w:kern w:val="0"/>
                <w:sz w:val="24"/>
                <w:szCs w:val="24"/>
                <w:lang w:bidi="ar"/>
                <w14:ligatures w14:val="none"/>
              </w:rPr>
              <w:t>≤</w:t>
            </w:r>
            <w:r>
              <w:rPr>
                <w:rFonts w:hint="eastAsia" w:ascii="Times New Roman" w:hAnsi="Times New Roman" w:eastAsia="宋体" w:cs="宋体"/>
                <w:sz w:val="24"/>
                <w:szCs w:val="24"/>
                <w:lang w:bidi="ar"/>
                <w14:ligatures w14:val="none"/>
              </w:rPr>
              <w:t>60°</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0FD3">
            <w:pPr>
              <w:spacing w:line="360" w:lineRule="auto"/>
              <w:jc w:val="left"/>
              <w:rPr>
                <w:rFonts w:ascii="Times New Roman" w:hAnsi="Times New Roman" w:eastAsia="宋体" w:cs="宋体"/>
                <w:kern w:val="0"/>
                <w:sz w:val="24"/>
                <w:szCs w:val="24"/>
                <w14:ligatures w14:val="none"/>
              </w:rPr>
            </w:pPr>
          </w:p>
        </w:tc>
      </w:tr>
      <w:tr w14:paraId="67424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D46B">
            <w:pPr>
              <w:spacing w:line="360" w:lineRule="auto"/>
              <w:jc w:val="left"/>
              <w:rPr>
                <w:rFonts w:ascii="Times New Roman" w:hAnsi="Times New Roman" w:eastAsia="宋体" w:cs="宋体"/>
                <w:kern w:val="0"/>
                <w:sz w:val="24"/>
                <w:szCs w:val="24"/>
                <w14:ligatures w14:val="none"/>
              </w:rPr>
            </w:pPr>
            <w:r>
              <w:rPr>
                <w:rFonts w:hint="eastAsia" w:ascii="Times New Roman" w:hAnsi="Times New Roman" w:eastAsia="宋体" w:cs="宋体"/>
                <w:sz w:val="24"/>
                <w:szCs w:val="24"/>
                <w:lang w:bidi="ar"/>
                <w14:ligatures w14:val="none"/>
              </w:rPr>
              <w:t>3、工勤类</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4695">
            <w:pPr>
              <w:spacing w:line="360" w:lineRule="auto"/>
              <w:jc w:val="left"/>
              <w:rPr>
                <w:rFonts w:ascii="Times New Roman" w:hAnsi="Times New Roman" w:eastAsia="宋体" w:cs="宋体"/>
                <w:kern w:val="0"/>
                <w:sz w:val="24"/>
                <w:szCs w:val="24"/>
                <w14:ligatures w14:val="none"/>
              </w:rPr>
            </w:pPr>
            <w:r>
              <w:rPr>
                <w:rFonts w:hint="eastAsia" w:ascii="Times New Roman" w:hAnsi="Times New Roman" w:eastAsia="宋体" w:cs="宋体"/>
                <w:kern w:val="0"/>
                <w:sz w:val="24"/>
                <w:szCs w:val="24"/>
                <w:lang w:bidi="ar"/>
                <w14:ligatures w14:val="none"/>
              </w:rPr>
              <w:t>≥</w:t>
            </w:r>
            <w:r>
              <w:rPr>
                <w:rFonts w:hint="eastAsia" w:ascii="Times New Roman" w:hAnsi="Times New Roman" w:eastAsia="宋体" w:cs="宋体"/>
                <w:sz w:val="24"/>
                <w:szCs w:val="24"/>
                <w:lang w:bidi="ar"/>
                <w14:ligatures w14:val="none"/>
              </w:rPr>
              <w:t>96</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479B">
            <w:pPr>
              <w:spacing w:line="360" w:lineRule="auto"/>
              <w:jc w:val="left"/>
              <w:rPr>
                <w:rFonts w:ascii="Times New Roman" w:hAnsi="Times New Roman" w:eastAsia="宋体" w:cs="宋体"/>
                <w:kern w:val="0"/>
                <w:sz w:val="24"/>
                <w:szCs w:val="24"/>
                <w14:ligatures w14:val="none"/>
              </w:rPr>
            </w:pPr>
            <w:r>
              <w:rPr>
                <w:rFonts w:hint="eastAsia" w:ascii="Times New Roman" w:hAnsi="Times New Roman" w:eastAsia="宋体" w:cs="宋体"/>
                <w:sz w:val="24"/>
                <w:szCs w:val="24"/>
                <w:lang w:bidi="ar"/>
                <w14:ligatures w14:val="none"/>
              </w:rPr>
              <w:t>≥4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BEBF">
            <w:pPr>
              <w:spacing w:line="360" w:lineRule="auto"/>
              <w:jc w:val="left"/>
              <w:rPr>
                <w:rFonts w:ascii="Times New Roman" w:hAnsi="Times New Roman" w:eastAsia="宋体" w:cs="宋体"/>
                <w:kern w:val="0"/>
                <w:sz w:val="24"/>
                <w:szCs w:val="24"/>
                <w14:ligatures w14:val="none"/>
              </w:rPr>
            </w:pPr>
            <w:r>
              <w:rPr>
                <w:rFonts w:hint="eastAsia" w:ascii="Times New Roman" w:hAnsi="Times New Roman" w:eastAsia="宋体" w:cs="宋体"/>
                <w:kern w:val="0"/>
                <w:sz w:val="24"/>
                <w:szCs w:val="24"/>
                <w:lang w:bidi="ar"/>
                <w14:ligatures w14:val="none"/>
              </w:rPr>
              <w:t>≤</w:t>
            </w:r>
            <w:r>
              <w:rPr>
                <w:rFonts w:hint="eastAsia" w:ascii="Times New Roman" w:hAnsi="Times New Roman" w:eastAsia="宋体" w:cs="宋体"/>
                <w:sz w:val="24"/>
                <w:szCs w:val="24"/>
                <w:lang w:bidi="ar"/>
                <w14:ligatures w14:val="none"/>
              </w:rPr>
              <w:t>60°</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7505">
            <w:pPr>
              <w:spacing w:line="360" w:lineRule="auto"/>
              <w:jc w:val="left"/>
              <w:rPr>
                <w:rFonts w:ascii="Times New Roman" w:hAnsi="Times New Roman" w:eastAsia="宋体" w:cs="宋体"/>
                <w:kern w:val="0"/>
                <w:sz w:val="24"/>
                <w:szCs w:val="24"/>
                <w14:ligatures w14:val="none"/>
              </w:rPr>
            </w:pPr>
          </w:p>
        </w:tc>
      </w:tr>
      <w:tr w14:paraId="70AD4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8F75">
            <w:pPr>
              <w:spacing w:line="360" w:lineRule="auto"/>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4、病员类</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F642">
            <w:pPr>
              <w:spacing w:line="360" w:lineRule="auto"/>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w:t>
            </w:r>
            <w:r>
              <w:rPr>
                <w:rFonts w:hint="eastAsia" w:ascii="Times New Roman" w:hAnsi="Times New Roman" w:eastAsia="宋体" w:cs="宋体"/>
                <w:color w:val="000000"/>
                <w:sz w:val="24"/>
                <w:szCs w:val="24"/>
                <w:lang w:bidi="ar"/>
                <w14:ligatures w14:val="none"/>
              </w:rPr>
              <w:t>80</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EB17">
            <w:pPr>
              <w:spacing w:line="360" w:lineRule="auto"/>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sz w:val="24"/>
                <w:szCs w:val="24"/>
                <w:lang w:bidi="ar"/>
                <w14:ligatures w14:val="none"/>
              </w:rPr>
              <w:t>≥4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AC72">
            <w:pPr>
              <w:spacing w:line="360" w:lineRule="auto"/>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w:t>
            </w:r>
            <w:r>
              <w:rPr>
                <w:rFonts w:hint="eastAsia" w:ascii="Times New Roman" w:hAnsi="Times New Roman" w:eastAsia="宋体" w:cs="宋体"/>
                <w:color w:val="000000"/>
                <w:sz w:val="24"/>
                <w:szCs w:val="24"/>
                <w:lang w:bidi="ar"/>
                <w14:ligatures w14:val="none"/>
              </w:rPr>
              <w:t>80°</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A31C">
            <w:pPr>
              <w:spacing w:line="360" w:lineRule="auto"/>
              <w:jc w:val="left"/>
              <w:rPr>
                <w:rFonts w:ascii="Times New Roman" w:hAnsi="Times New Roman" w:eastAsia="宋体" w:cs="宋体"/>
                <w:color w:val="000000"/>
                <w:kern w:val="0"/>
                <w:sz w:val="24"/>
                <w:szCs w:val="24"/>
                <w14:ligatures w14:val="none"/>
              </w:rPr>
            </w:pPr>
            <w:r>
              <w:rPr>
                <w:rFonts w:hint="eastAsia" w:ascii="Times New Roman" w:hAnsi="Times New Roman" w:eastAsia="宋体" w:cs="宋体"/>
                <w:color w:val="000000"/>
                <w:kern w:val="0"/>
                <w:sz w:val="24"/>
                <w:szCs w:val="24"/>
                <w:lang w:bidi="ar"/>
                <w14:ligatures w14:val="none"/>
              </w:rPr>
              <w:t>普通病员服（不含传染性及特殊科室病员服）</w:t>
            </w:r>
          </w:p>
        </w:tc>
      </w:tr>
      <w:tr w14:paraId="2F9E9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26F7">
            <w:pPr>
              <w:spacing w:line="360" w:lineRule="auto"/>
              <w:jc w:val="left"/>
              <w:rPr>
                <w:rFonts w:ascii="Times New Roman" w:hAnsi="Times New Roman" w:eastAsia="宋体" w:cs="宋体"/>
                <w:kern w:val="0"/>
                <w:sz w:val="24"/>
                <w:szCs w:val="24"/>
                <w14:ligatures w14:val="none"/>
              </w:rPr>
            </w:pPr>
            <w:r>
              <w:rPr>
                <w:rFonts w:hint="eastAsia" w:ascii="Times New Roman" w:hAnsi="Times New Roman" w:eastAsia="宋体" w:cs="宋体"/>
                <w:sz w:val="24"/>
                <w:szCs w:val="24"/>
                <w:lang w:bidi="ar"/>
                <w14:ligatures w14:val="none"/>
              </w:rPr>
              <w:t>5、被服类</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C045">
            <w:pPr>
              <w:spacing w:line="360" w:lineRule="auto"/>
              <w:jc w:val="left"/>
              <w:rPr>
                <w:rFonts w:ascii="Times New Roman" w:hAnsi="Times New Roman" w:eastAsia="宋体" w:cs="宋体"/>
                <w:kern w:val="0"/>
                <w:sz w:val="24"/>
                <w:szCs w:val="24"/>
                <w14:ligatures w14:val="none"/>
              </w:rPr>
            </w:pPr>
            <w:r>
              <w:rPr>
                <w:rFonts w:hint="eastAsia" w:ascii="Times New Roman" w:hAnsi="Times New Roman" w:eastAsia="宋体" w:cs="宋体"/>
                <w:kern w:val="0"/>
                <w:sz w:val="24"/>
                <w:szCs w:val="24"/>
                <w:lang w:bidi="ar"/>
                <w14:ligatures w14:val="none"/>
              </w:rPr>
              <w:t>≥</w:t>
            </w:r>
            <w:r>
              <w:rPr>
                <w:rFonts w:hint="eastAsia" w:ascii="Times New Roman" w:hAnsi="Times New Roman" w:eastAsia="宋体" w:cs="宋体"/>
                <w:sz w:val="24"/>
                <w:szCs w:val="24"/>
                <w:lang w:bidi="ar"/>
                <w14:ligatures w14:val="none"/>
              </w:rPr>
              <w:t>80</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9060">
            <w:pPr>
              <w:spacing w:line="360" w:lineRule="auto"/>
              <w:jc w:val="left"/>
              <w:rPr>
                <w:rFonts w:ascii="Times New Roman" w:hAnsi="Times New Roman" w:eastAsia="宋体" w:cs="宋体"/>
                <w:kern w:val="0"/>
                <w:sz w:val="24"/>
                <w:szCs w:val="24"/>
                <w14:ligatures w14:val="none"/>
              </w:rPr>
            </w:pPr>
            <w:r>
              <w:rPr>
                <w:rFonts w:hint="eastAsia" w:ascii="Times New Roman" w:hAnsi="Times New Roman" w:eastAsia="宋体" w:cs="宋体"/>
                <w:sz w:val="24"/>
                <w:szCs w:val="24"/>
                <w:lang w:bidi="ar"/>
                <w14:ligatures w14:val="none"/>
              </w:rPr>
              <w:t>≥4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B6F2">
            <w:pPr>
              <w:spacing w:line="360" w:lineRule="auto"/>
              <w:jc w:val="left"/>
              <w:rPr>
                <w:rFonts w:ascii="Times New Roman" w:hAnsi="Times New Roman" w:eastAsia="宋体" w:cs="宋体"/>
                <w:kern w:val="0"/>
                <w:sz w:val="24"/>
                <w:szCs w:val="24"/>
                <w14:ligatures w14:val="none"/>
              </w:rPr>
            </w:pPr>
            <w:r>
              <w:rPr>
                <w:rFonts w:hint="eastAsia" w:ascii="Times New Roman" w:hAnsi="Times New Roman" w:eastAsia="宋体" w:cs="宋体"/>
                <w:kern w:val="0"/>
                <w:sz w:val="24"/>
                <w:szCs w:val="24"/>
                <w:lang w:bidi="ar"/>
                <w14:ligatures w14:val="none"/>
              </w:rPr>
              <w:t>≤</w:t>
            </w:r>
            <w:r>
              <w:rPr>
                <w:rFonts w:hint="eastAsia" w:ascii="Times New Roman" w:hAnsi="Times New Roman" w:eastAsia="宋体" w:cs="宋体"/>
                <w:sz w:val="24"/>
                <w:szCs w:val="24"/>
                <w:lang w:bidi="ar"/>
                <w14:ligatures w14:val="none"/>
              </w:rPr>
              <w:t>60°</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AD7D">
            <w:pPr>
              <w:spacing w:line="360" w:lineRule="auto"/>
              <w:jc w:val="left"/>
              <w:rPr>
                <w:rFonts w:ascii="Times New Roman" w:hAnsi="Times New Roman" w:eastAsia="宋体" w:cs="宋体"/>
                <w:kern w:val="0"/>
                <w:sz w:val="24"/>
                <w:szCs w:val="24"/>
                <w14:ligatures w14:val="none"/>
              </w:rPr>
            </w:pPr>
            <w:r>
              <w:rPr>
                <w:rFonts w:hint="eastAsia" w:ascii="Times New Roman" w:hAnsi="Times New Roman" w:eastAsia="宋体" w:cs="宋体"/>
                <w:kern w:val="0"/>
                <w:sz w:val="24"/>
                <w:szCs w:val="24"/>
                <w:lang w:bidi="ar"/>
                <w14:ligatures w14:val="none"/>
              </w:rPr>
              <w:t>标准同上</w:t>
            </w:r>
          </w:p>
        </w:tc>
      </w:tr>
      <w:tr w14:paraId="5CCC7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D660">
            <w:pPr>
              <w:spacing w:line="360" w:lineRule="auto"/>
              <w:jc w:val="left"/>
              <w:rPr>
                <w:rFonts w:ascii="Times New Roman" w:hAnsi="Times New Roman" w:eastAsia="宋体" w:cs="宋体"/>
                <w:kern w:val="0"/>
                <w:sz w:val="24"/>
                <w:szCs w:val="24"/>
                <w14:ligatures w14:val="none"/>
              </w:rPr>
            </w:pPr>
            <w:r>
              <w:rPr>
                <w:rFonts w:hint="eastAsia" w:ascii="Times New Roman" w:hAnsi="Times New Roman" w:eastAsia="宋体" w:cs="宋体"/>
                <w:sz w:val="24"/>
                <w:szCs w:val="24"/>
                <w:lang w:bidi="ar"/>
                <w14:ligatures w14:val="none"/>
              </w:rPr>
              <w:t>6、毛衣类</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BA33">
            <w:pPr>
              <w:spacing w:line="360" w:lineRule="auto"/>
              <w:jc w:val="left"/>
              <w:rPr>
                <w:rFonts w:ascii="Times New Roman" w:hAnsi="Times New Roman" w:eastAsia="宋体" w:cs="宋体"/>
                <w:kern w:val="0"/>
                <w:sz w:val="24"/>
                <w:szCs w:val="24"/>
                <w14:ligatures w14:val="none"/>
              </w:rPr>
            </w:pPr>
            <w:r>
              <w:rPr>
                <w:rFonts w:hint="eastAsia" w:ascii="Times New Roman" w:hAnsi="Times New Roman" w:eastAsia="宋体" w:cs="宋体"/>
                <w:kern w:val="0"/>
                <w:sz w:val="24"/>
                <w:szCs w:val="24"/>
                <w:lang w:bidi="ar"/>
                <w14:ligatures w14:val="none"/>
              </w:rPr>
              <w:t>≤</w:t>
            </w:r>
            <w:r>
              <w:rPr>
                <w:rFonts w:hint="eastAsia" w:ascii="Times New Roman" w:hAnsi="Times New Roman" w:eastAsia="宋体" w:cs="宋体"/>
                <w:sz w:val="24"/>
                <w:szCs w:val="24"/>
                <w:lang w:bidi="ar"/>
                <w14:ligatures w14:val="none"/>
              </w:rPr>
              <w:t>2次/年</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285E">
            <w:pPr>
              <w:spacing w:line="360" w:lineRule="auto"/>
              <w:jc w:val="left"/>
              <w:rPr>
                <w:rFonts w:ascii="Times New Roman" w:hAnsi="Times New Roman" w:eastAsia="宋体" w:cs="宋体"/>
                <w:kern w:val="0"/>
                <w:sz w:val="24"/>
                <w:szCs w:val="24"/>
                <w14:ligatures w14:val="none"/>
              </w:rPr>
            </w:pPr>
            <w:r>
              <w:rPr>
                <w:rFonts w:hint="eastAsia" w:ascii="Times New Roman" w:hAnsi="Times New Roman" w:eastAsia="宋体" w:cs="宋体"/>
                <w:sz w:val="24"/>
                <w:szCs w:val="24"/>
                <w:lang w:bidi="ar"/>
                <w14:ligatures w14:val="none"/>
              </w:rPr>
              <w:t>≥4</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C68D">
            <w:pPr>
              <w:spacing w:line="360" w:lineRule="auto"/>
              <w:jc w:val="left"/>
              <w:rPr>
                <w:rFonts w:ascii="Times New Roman" w:hAnsi="Times New Roman" w:eastAsia="宋体" w:cs="宋体"/>
                <w:kern w:val="0"/>
                <w:sz w:val="24"/>
                <w:szCs w:val="24"/>
                <w14:ligatures w14:val="none"/>
              </w:rPr>
            </w:pPr>
            <w:r>
              <w:rPr>
                <w:rFonts w:hint="eastAsia" w:ascii="Times New Roman" w:hAnsi="Times New Roman" w:eastAsia="宋体" w:cs="宋体"/>
                <w:kern w:val="0"/>
                <w:sz w:val="24"/>
                <w:szCs w:val="24"/>
                <w:lang w:bidi="ar"/>
                <w14:ligatures w14:val="none"/>
              </w:rPr>
              <w:t>≤</w:t>
            </w:r>
            <w:r>
              <w:rPr>
                <w:rFonts w:hint="eastAsia" w:ascii="Times New Roman" w:hAnsi="Times New Roman" w:eastAsia="宋体" w:cs="宋体"/>
                <w:sz w:val="24"/>
                <w:szCs w:val="24"/>
                <w:lang w:bidi="ar"/>
                <w14:ligatures w14:val="none"/>
              </w:rPr>
              <w:t>30°</w:t>
            </w: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84A3">
            <w:pPr>
              <w:spacing w:line="360" w:lineRule="auto"/>
              <w:jc w:val="left"/>
              <w:rPr>
                <w:rFonts w:ascii="Times New Roman" w:hAnsi="Times New Roman" w:eastAsia="宋体" w:cs="宋体"/>
                <w:b/>
                <w:color w:val="000000"/>
                <w:kern w:val="0"/>
                <w:sz w:val="24"/>
                <w:szCs w:val="24"/>
                <w14:ligatures w14:val="none"/>
              </w:rPr>
            </w:pPr>
            <w:r>
              <w:rPr>
                <w:rFonts w:hint="eastAsia" w:ascii="Times New Roman" w:hAnsi="Times New Roman" w:eastAsia="宋体" w:cs="宋体"/>
                <w:b/>
                <w:color w:val="000000"/>
                <w:kern w:val="0"/>
                <w:sz w:val="24"/>
                <w:szCs w:val="24"/>
                <w:lang w:bidi="ar"/>
                <w14:ligatures w14:val="none"/>
              </w:rPr>
              <w:t>自行洗涤</w:t>
            </w:r>
          </w:p>
        </w:tc>
      </w:tr>
      <w:tr w14:paraId="13936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DA4A">
            <w:pPr>
              <w:spacing w:line="360" w:lineRule="auto"/>
              <w:jc w:val="left"/>
              <w:rPr>
                <w:rFonts w:ascii="Times New Roman" w:hAnsi="Times New Roman" w:eastAsia="宋体" w:cs="宋体"/>
                <w:kern w:val="0"/>
                <w:sz w:val="24"/>
                <w:szCs w:val="24"/>
                <w14:ligatures w14:val="none"/>
              </w:rPr>
            </w:pPr>
            <w:r>
              <w:rPr>
                <w:rFonts w:hint="eastAsia" w:ascii="Times New Roman" w:hAnsi="Times New Roman" w:eastAsia="宋体" w:cs="宋体"/>
                <w:sz w:val="24"/>
                <w:szCs w:val="24"/>
                <w:lang w:bidi="ar"/>
                <w14:ligatures w14:val="none"/>
              </w:rPr>
              <w:t>7、护士帽</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066A">
            <w:pPr>
              <w:spacing w:line="360" w:lineRule="auto"/>
              <w:jc w:val="left"/>
              <w:rPr>
                <w:rFonts w:ascii="Times New Roman" w:hAnsi="Times New Roman" w:eastAsia="宋体" w:cs="宋体"/>
                <w:kern w:val="0"/>
                <w:sz w:val="24"/>
                <w:szCs w:val="24"/>
                <w14:ligatures w14:val="none"/>
              </w:rPr>
            </w:pP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156B">
            <w:pPr>
              <w:spacing w:line="360" w:lineRule="auto"/>
              <w:jc w:val="left"/>
              <w:rPr>
                <w:rFonts w:ascii="Times New Roman" w:hAnsi="Times New Roman" w:eastAsia="宋体" w:cs="宋体"/>
                <w:kern w:val="0"/>
                <w:sz w:val="24"/>
                <w:szCs w:val="24"/>
                <w14:ligatures w14: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5D47">
            <w:pPr>
              <w:spacing w:line="360" w:lineRule="auto"/>
              <w:jc w:val="left"/>
              <w:rPr>
                <w:rFonts w:ascii="Times New Roman" w:hAnsi="Times New Roman" w:eastAsia="宋体" w:cs="宋体"/>
                <w:kern w:val="0"/>
                <w:sz w:val="24"/>
                <w:szCs w:val="24"/>
                <w14:ligatures w14:val="none"/>
              </w:rPr>
            </w:pPr>
          </w:p>
        </w:tc>
        <w:tc>
          <w:tcPr>
            <w:tcW w:w="1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90FA">
            <w:pPr>
              <w:spacing w:line="360" w:lineRule="auto"/>
              <w:jc w:val="left"/>
              <w:rPr>
                <w:rFonts w:ascii="Times New Roman" w:hAnsi="Times New Roman" w:eastAsia="宋体" w:cs="宋体"/>
                <w:b/>
                <w:color w:val="000000"/>
                <w:kern w:val="0"/>
                <w:sz w:val="24"/>
                <w:szCs w:val="24"/>
                <w14:ligatures w14:val="none"/>
              </w:rPr>
            </w:pPr>
            <w:r>
              <w:rPr>
                <w:rFonts w:hint="eastAsia" w:ascii="Times New Roman" w:hAnsi="Times New Roman" w:eastAsia="宋体" w:cs="宋体"/>
                <w:b/>
                <w:color w:val="000000"/>
                <w:kern w:val="0"/>
                <w:sz w:val="24"/>
                <w:szCs w:val="24"/>
                <w:lang w:bidi="ar"/>
                <w14:ligatures w14:val="none"/>
              </w:rPr>
              <w:t>自行洗涤</w:t>
            </w:r>
          </w:p>
        </w:tc>
      </w:tr>
    </w:tbl>
    <w:p w14:paraId="20BD7BCC">
      <w:pPr>
        <w:spacing w:line="360" w:lineRule="auto"/>
        <w:rPr>
          <w:rFonts w:ascii="Times New Roman" w:hAnsi="Times New Roman" w:eastAsia="宋体" w:cs="宋体"/>
          <w:b/>
          <w:kern w:val="0"/>
          <w:sz w:val="24"/>
          <w:szCs w:val="24"/>
          <w14:ligatures w14:val="none"/>
        </w:rPr>
      </w:pPr>
    </w:p>
    <w:p w14:paraId="61C2CED2">
      <w:pPr>
        <w:spacing w:line="360" w:lineRule="auto"/>
        <w:rPr>
          <w:rFonts w:ascii="Times New Roman" w:hAnsi="Times New Roman" w:eastAsia="宋体" w:cs="宋体"/>
          <w:kern w:val="0"/>
          <w:sz w:val="24"/>
          <w:szCs w:val="24"/>
          <w14:ligatures w14:val="none"/>
        </w:rPr>
      </w:pPr>
      <w:r>
        <w:rPr>
          <w:rFonts w:hint="eastAsia" w:ascii="Times New Roman" w:hAnsi="Times New Roman" w:eastAsia="宋体" w:cs="宋体"/>
          <w:b/>
          <w:sz w:val="24"/>
          <w:szCs w:val="24"/>
          <w:lang w:bidi="ar"/>
          <w14:ligatures w14:val="none"/>
        </w:rPr>
        <w:t>备注</w:t>
      </w:r>
      <w:r>
        <w:rPr>
          <w:rFonts w:hint="eastAsia" w:ascii="Times New Roman" w:hAnsi="Times New Roman" w:eastAsia="宋体" w:cs="宋体"/>
          <w:sz w:val="24"/>
          <w:szCs w:val="24"/>
          <w:lang w:bidi="ar"/>
          <w14:ligatures w14:val="none"/>
        </w:rPr>
        <w:t>：</w:t>
      </w:r>
    </w:p>
    <w:p w14:paraId="08331548">
      <w:pPr>
        <w:spacing w:line="360" w:lineRule="auto"/>
        <w:ind w:left="360" w:hanging="360" w:hangingChars="150"/>
        <w:rPr>
          <w:rFonts w:ascii="Times New Roman" w:hAnsi="Times New Roman" w:eastAsia="宋体" w:cs="宋体"/>
          <w:kern w:val="0"/>
          <w:sz w:val="24"/>
          <w:szCs w:val="24"/>
          <w14:ligatures w14:val="none"/>
        </w:rPr>
      </w:pPr>
      <w:r>
        <w:rPr>
          <w:rFonts w:hint="eastAsia" w:ascii="Times New Roman" w:hAnsi="Times New Roman" w:eastAsia="宋体" w:cs="宋体"/>
          <w:sz w:val="24"/>
          <w:szCs w:val="24"/>
          <w:lang w:bidi="ar"/>
          <w14:ligatures w14:val="none"/>
        </w:rPr>
        <w:t>1、传染性及特殊科室病员服可不按照“综合洗涤参考标准表”执行。</w:t>
      </w:r>
    </w:p>
    <w:p w14:paraId="210A527E">
      <w:pPr>
        <w:spacing w:line="360" w:lineRule="auto"/>
        <w:ind w:left="360" w:hanging="360" w:hangingChars="150"/>
        <w:rPr>
          <w:rFonts w:ascii="Times New Roman" w:hAnsi="Times New Roman" w:eastAsia="宋体" w:cs="宋体"/>
          <w:kern w:val="0"/>
          <w:sz w:val="24"/>
          <w:szCs w:val="24"/>
          <w14:ligatures w14:val="none"/>
        </w:rPr>
      </w:pPr>
      <w:r>
        <w:rPr>
          <w:rFonts w:hint="eastAsia" w:ascii="Times New Roman" w:hAnsi="Times New Roman" w:eastAsia="宋体" w:cs="宋体"/>
          <w:sz w:val="24"/>
          <w:szCs w:val="24"/>
          <w:lang w:bidi="ar"/>
          <w14:ligatures w14:val="none"/>
        </w:rPr>
        <w:t>2、毛衣类建议干洗；如水洗水温应控制在20-30°，浸泡时间不应超过30分钟，机洗时间应小于5分钟。</w:t>
      </w:r>
    </w:p>
    <w:p w14:paraId="2878C068">
      <w:pPr>
        <w:widowControl/>
        <w:snapToGrid w:val="0"/>
        <w:spacing w:line="360" w:lineRule="auto"/>
        <w:rPr>
          <w:rFonts w:ascii="Times New Roman" w:hAnsi="Times New Roman" w:eastAsia="宋体" w:cs="宋体"/>
          <w:b/>
          <w:kern w:val="0"/>
          <w:sz w:val="24"/>
          <w:szCs w:val="24"/>
          <w14:ligatures w14:val="none"/>
        </w:rPr>
      </w:pPr>
    </w:p>
    <w:p w14:paraId="1DCE4935">
      <w:pPr>
        <w:rPr>
          <w:rFonts w:ascii="Times New Roman" w:hAnsi="Times New Roman" w:eastAsia="宋体" w:cs="宋体"/>
          <w:b/>
          <w:kern w:val="0"/>
          <w:sz w:val="24"/>
          <w:szCs w:val="24"/>
          <w14:ligatures w14:val="none"/>
        </w:rPr>
      </w:pPr>
      <w:r>
        <w:rPr>
          <w:rFonts w:hint="eastAsia" w:ascii="Times New Roman" w:hAnsi="Times New Roman" w:eastAsia="宋体" w:cs="宋体"/>
          <w:b/>
          <w:kern w:val="0"/>
          <w:sz w:val="24"/>
          <w:szCs w:val="24"/>
          <w:lang w:bidi="ar"/>
          <w14:ligatures w14:val="none"/>
        </w:rPr>
        <w:br w:type="page"/>
      </w:r>
    </w:p>
    <w:p w14:paraId="5BDBEC88">
      <w:pPr>
        <w:widowControl/>
        <w:snapToGrid w:val="0"/>
        <w:spacing w:line="360" w:lineRule="auto"/>
        <w:rPr>
          <w:rFonts w:ascii="Times New Roman" w:hAnsi="Times New Roman" w:eastAsia="宋体" w:cs="宋体"/>
          <w:b/>
          <w:kern w:val="0"/>
          <w:sz w:val="24"/>
          <w:szCs w:val="24"/>
          <w14:ligatures w14:val="none"/>
        </w:rPr>
      </w:pPr>
      <w:r>
        <w:rPr>
          <w:rFonts w:hint="eastAsia" w:ascii="Times New Roman" w:hAnsi="Times New Roman" w:eastAsia="宋体" w:cs="宋体"/>
          <w:b/>
          <w:kern w:val="0"/>
          <w:sz w:val="24"/>
          <w:szCs w:val="24"/>
          <w:lang w:bidi="ar"/>
          <w14:ligatures w14:val="none"/>
        </w:rPr>
        <w:t>附件二</w:t>
      </w:r>
    </w:p>
    <w:p w14:paraId="6CF39AD8">
      <w:pPr>
        <w:spacing w:line="360" w:lineRule="auto"/>
        <w:jc w:val="center"/>
        <w:rPr>
          <w:rFonts w:ascii="Times New Roman" w:hAnsi="Times New Roman" w:eastAsia="宋体" w:cs="宋体"/>
          <w:b/>
          <w:color w:val="000000"/>
          <w:kern w:val="0"/>
          <w:sz w:val="24"/>
          <w:szCs w:val="24"/>
          <w14:ligatures w14:val="none"/>
        </w:rPr>
      </w:pPr>
      <w:r>
        <w:rPr>
          <w:rFonts w:hint="eastAsia" w:ascii="Times New Roman" w:hAnsi="Times New Roman" w:eastAsia="宋体" w:cs="宋体"/>
          <w:b/>
          <w:color w:val="000000"/>
          <w:sz w:val="24"/>
          <w:szCs w:val="24"/>
          <w:lang w:bidi="ar"/>
          <w14:ligatures w14:val="none"/>
        </w:rPr>
        <w:t>洗涤面料技术参数</w:t>
      </w:r>
    </w:p>
    <w:p w14:paraId="177FE2D2">
      <w:pPr>
        <w:widowControl/>
        <w:snapToGrid w:val="0"/>
        <w:spacing w:line="360" w:lineRule="auto"/>
        <w:ind w:firstLine="480" w:firstLineChars="200"/>
        <w:rPr>
          <w:rFonts w:ascii="Times New Roman" w:hAnsi="Times New Roman" w:eastAsia="宋体" w:cs="宋体"/>
          <w:kern w:val="0"/>
          <w:sz w:val="24"/>
          <w:szCs w:val="24"/>
          <w14:ligatures w14:val="none"/>
        </w:rPr>
      </w:pPr>
      <w:r>
        <w:rPr>
          <w:rFonts w:hint="eastAsia" w:ascii="Times New Roman" w:hAnsi="Times New Roman" w:eastAsia="宋体" w:cs="宋体"/>
          <w:kern w:val="0"/>
          <w:sz w:val="24"/>
          <w:szCs w:val="24"/>
          <w:lang w:bidi="ar"/>
          <w14:ligatures w14:val="none"/>
        </w:rPr>
        <w:t>针对市属医院统一配发工装被服的布草特性，向部分洗涤中心（厂）提供该批次布草的技术参数，以便各洗涤中心（厂）及时调整洗涤工艺流程。</w:t>
      </w:r>
    </w:p>
    <w:p w14:paraId="24E7BA80">
      <w:pPr>
        <w:spacing w:line="360" w:lineRule="auto"/>
        <w:jc w:val="center"/>
        <w:rPr>
          <w:rFonts w:ascii="Times New Roman" w:hAnsi="Times New Roman" w:eastAsia="宋体" w:cs="宋体"/>
          <w:b/>
          <w:color w:val="000000"/>
          <w:kern w:val="0"/>
          <w:szCs w:val="21"/>
          <w14:ligatures w14:val="none"/>
        </w:rPr>
      </w:pPr>
      <w:r>
        <w:rPr>
          <w:rFonts w:hint="eastAsia" w:ascii="Times New Roman" w:hAnsi="Times New Roman" w:eastAsia="宋体" w:cs="宋体"/>
          <w:b/>
          <w:color w:val="000000"/>
          <w:szCs w:val="21"/>
          <w:lang w:bidi="ar"/>
          <w14:ligatures w14:val="none"/>
        </w:rPr>
        <w:t>医生、行政类服装使用布草技术参数</w:t>
      </w:r>
    </w:p>
    <w:tbl>
      <w:tblPr>
        <w:tblStyle w:val="2"/>
        <w:tblW w:w="0" w:type="auto"/>
        <w:jc w:val="center"/>
        <w:tblLayout w:type="fixed"/>
        <w:tblCellMar>
          <w:top w:w="0" w:type="dxa"/>
          <w:left w:w="108" w:type="dxa"/>
          <w:bottom w:w="0" w:type="dxa"/>
          <w:right w:w="108" w:type="dxa"/>
        </w:tblCellMar>
      </w:tblPr>
      <w:tblGrid>
        <w:gridCol w:w="485"/>
        <w:gridCol w:w="979"/>
        <w:gridCol w:w="1220"/>
        <w:gridCol w:w="793"/>
        <w:gridCol w:w="1077"/>
        <w:gridCol w:w="882"/>
        <w:gridCol w:w="1449"/>
        <w:gridCol w:w="683"/>
        <w:gridCol w:w="1450"/>
      </w:tblGrid>
      <w:tr w14:paraId="11848B73">
        <w:tblPrEx>
          <w:tblCellMar>
            <w:top w:w="0" w:type="dxa"/>
            <w:left w:w="108" w:type="dxa"/>
            <w:bottom w:w="0" w:type="dxa"/>
            <w:right w:w="108" w:type="dxa"/>
          </w:tblCellMar>
        </w:tblPrEx>
        <w:trPr>
          <w:trHeight w:val="472" w:hRule="atLeast"/>
          <w:jc w:val="center"/>
        </w:trPr>
        <w:tc>
          <w:tcPr>
            <w:tcW w:w="48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AF8EB83">
            <w:pPr>
              <w:widowControl/>
              <w:spacing w:line="360" w:lineRule="auto"/>
              <w:jc w:val="center"/>
              <w:rPr>
                <w:rFonts w:ascii="Times New Roman" w:hAnsi="Times New Roman" w:eastAsia="宋体" w:cs="宋体"/>
                <w:b/>
                <w:bCs/>
                <w:kern w:val="0"/>
                <w:szCs w:val="21"/>
                <w14:ligatures w14:val="none"/>
              </w:rPr>
            </w:pPr>
            <w:r>
              <w:rPr>
                <w:rFonts w:hint="eastAsia" w:ascii="Times New Roman" w:hAnsi="Times New Roman" w:eastAsia="宋体" w:cs="宋体"/>
                <w:b/>
                <w:bCs/>
                <w:kern w:val="0"/>
                <w:szCs w:val="21"/>
                <w:lang w:bidi="ar"/>
                <w14:ligatures w14:val="none"/>
              </w:rPr>
              <w:t>包号</w:t>
            </w:r>
          </w:p>
        </w:tc>
        <w:tc>
          <w:tcPr>
            <w:tcW w:w="97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72A8B88">
            <w:pPr>
              <w:widowControl/>
              <w:spacing w:line="360" w:lineRule="auto"/>
              <w:jc w:val="center"/>
              <w:rPr>
                <w:rFonts w:ascii="Times New Roman" w:hAnsi="Times New Roman" w:eastAsia="宋体" w:cs="宋体"/>
                <w:b/>
                <w:bCs/>
                <w:kern w:val="0"/>
                <w:szCs w:val="21"/>
                <w14:ligatures w14:val="none"/>
              </w:rPr>
            </w:pPr>
            <w:r>
              <w:rPr>
                <w:rFonts w:hint="eastAsia" w:ascii="Times New Roman" w:hAnsi="Times New Roman" w:eastAsia="宋体" w:cs="宋体"/>
                <w:b/>
                <w:bCs/>
                <w:kern w:val="0"/>
                <w:szCs w:val="21"/>
                <w:lang w:bidi="ar"/>
                <w14:ligatures w14:val="none"/>
              </w:rPr>
              <w:t>名称</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4471A86">
            <w:pPr>
              <w:widowControl/>
              <w:spacing w:line="360" w:lineRule="auto"/>
              <w:jc w:val="center"/>
              <w:rPr>
                <w:rFonts w:ascii="Times New Roman" w:hAnsi="Times New Roman" w:eastAsia="宋体" w:cs="宋体"/>
                <w:b/>
                <w:bCs/>
                <w:kern w:val="0"/>
                <w:szCs w:val="21"/>
                <w14:ligatures w14:val="none"/>
              </w:rPr>
            </w:pPr>
            <w:r>
              <w:rPr>
                <w:rFonts w:hint="eastAsia" w:ascii="Times New Roman" w:hAnsi="Times New Roman" w:eastAsia="宋体" w:cs="宋体"/>
                <w:b/>
                <w:bCs/>
                <w:kern w:val="0"/>
                <w:szCs w:val="21"/>
                <w:lang w:bidi="ar"/>
                <w14:ligatures w14:val="none"/>
              </w:rPr>
              <w:t>涵盖品种</w:t>
            </w:r>
          </w:p>
        </w:tc>
        <w:tc>
          <w:tcPr>
            <w:tcW w:w="79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48C700F">
            <w:pPr>
              <w:widowControl/>
              <w:spacing w:line="360" w:lineRule="auto"/>
              <w:jc w:val="center"/>
              <w:rPr>
                <w:rFonts w:ascii="Times New Roman" w:hAnsi="Times New Roman" w:eastAsia="宋体" w:cs="宋体"/>
                <w:b/>
                <w:bCs/>
                <w:kern w:val="0"/>
                <w:szCs w:val="21"/>
                <w14:ligatures w14:val="none"/>
              </w:rPr>
            </w:pPr>
            <w:r>
              <w:rPr>
                <w:rFonts w:hint="eastAsia" w:ascii="Times New Roman" w:hAnsi="Times New Roman" w:eastAsia="宋体" w:cs="宋体"/>
                <w:b/>
                <w:bCs/>
                <w:kern w:val="0"/>
                <w:szCs w:val="21"/>
                <w:lang w:bidi="ar"/>
                <w14:ligatures w14:val="none"/>
              </w:rPr>
              <w:t>产品用途分类</w:t>
            </w:r>
          </w:p>
        </w:tc>
        <w:tc>
          <w:tcPr>
            <w:tcW w:w="1077"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87DC482">
            <w:pPr>
              <w:widowControl/>
              <w:spacing w:line="360" w:lineRule="auto"/>
              <w:jc w:val="center"/>
              <w:rPr>
                <w:rFonts w:ascii="Times New Roman" w:hAnsi="Times New Roman" w:eastAsia="宋体" w:cs="宋体"/>
                <w:b/>
                <w:bCs/>
                <w:kern w:val="0"/>
                <w:szCs w:val="21"/>
                <w14:ligatures w14:val="none"/>
              </w:rPr>
            </w:pPr>
            <w:r>
              <w:rPr>
                <w:rFonts w:hint="eastAsia" w:ascii="Times New Roman" w:hAnsi="Times New Roman" w:eastAsia="宋体" w:cs="宋体"/>
                <w:b/>
                <w:bCs/>
                <w:kern w:val="0"/>
                <w:szCs w:val="21"/>
                <w:lang w:bidi="ar"/>
                <w14:ligatures w14:val="none"/>
              </w:rPr>
              <w:t>使用布草</w:t>
            </w:r>
          </w:p>
          <w:p w14:paraId="6522AC65">
            <w:pPr>
              <w:widowControl/>
              <w:spacing w:line="360" w:lineRule="auto"/>
              <w:jc w:val="center"/>
              <w:rPr>
                <w:rFonts w:ascii="Times New Roman" w:hAnsi="Times New Roman" w:eastAsia="宋体" w:cs="宋体"/>
                <w:b/>
                <w:bCs/>
                <w:kern w:val="0"/>
                <w:szCs w:val="21"/>
                <w14:ligatures w14:val="none"/>
              </w:rPr>
            </w:pPr>
            <w:r>
              <w:rPr>
                <w:rFonts w:hint="eastAsia" w:ascii="Times New Roman" w:hAnsi="Times New Roman" w:eastAsia="宋体" w:cs="宋体"/>
                <w:b/>
                <w:bCs/>
                <w:kern w:val="0"/>
                <w:szCs w:val="21"/>
                <w:lang w:bidi="ar"/>
                <w14:ligatures w14:val="none"/>
              </w:rPr>
              <w:t>种类</w:t>
            </w:r>
          </w:p>
        </w:tc>
        <w:tc>
          <w:tcPr>
            <w:tcW w:w="4464" w:type="dxa"/>
            <w:gridSpan w:val="4"/>
            <w:tcBorders>
              <w:top w:val="single" w:color="auto" w:sz="4" w:space="0"/>
              <w:left w:val="nil"/>
              <w:bottom w:val="single" w:color="auto" w:sz="4" w:space="0"/>
              <w:right w:val="single" w:color="auto" w:sz="4" w:space="0"/>
            </w:tcBorders>
            <w:shd w:val="clear" w:color="auto" w:fill="auto"/>
            <w:noWrap/>
            <w:vAlign w:val="center"/>
          </w:tcPr>
          <w:p w14:paraId="5D1633BC">
            <w:pPr>
              <w:widowControl/>
              <w:spacing w:line="360" w:lineRule="auto"/>
              <w:jc w:val="center"/>
              <w:rPr>
                <w:rFonts w:ascii="Times New Roman" w:hAnsi="Times New Roman" w:eastAsia="宋体" w:cs="宋体"/>
                <w:b/>
                <w:bCs/>
                <w:kern w:val="0"/>
                <w:szCs w:val="21"/>
                <w14:ligatures w14:val="none"/>
              </w:rPr>
            </w:pPr>
            <w:r>
              <w:rPr>
                <w:rFonts w:hint="eastAsia" w:ascii="Times New Roman" w:hAnsi="Times New Roman" w:eastAsia="宋体" w:cs="宋体"/>
                <w:b/>
                <w:bCs/>
                <w:kern w:val="0"/>
                <w:szCs w:val="21"/>
                <w:lang w:bidi="ar"/>
                <w14:ligatures w14:val="none"/>
              </w:rPr>
              <w:t>使用布草规格</w:t>
            </w:r>
          </w:p>
        </w:tc>
      </w:tr>
      <w:tr w14:paraId="6341BFFE">
        <w:tblPrEx>
          <w:tblCellMar>
            <w:top w:w="0" w:type="dxa"/>
            <w:left w:w="108" w:type="dxa"/>
            <w:bottom w:w="0" w:type="dxa"/>
            <w:right w:w="108" w:type="dxa"/>
          </w:tblCellMar>
        </w:tblPrEx>
        <w:trPr>
          <w:trHeight w:val="508" w:hRule="atLeast"/>
          <w:jc w:val="center"/>
        </w:trPr>
        <w:tc>
          <w:tcPr>
            <w:tcW w:w="48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D5F2A3">
            <w:pPr>
              <w:rPr>
                <w:rFonts w:ascii="Times New Roman" w:hAnsi="Times New Roman" w:eastAsia="宋体" w:cs="Times New Roman"/>
                <w:kern w:val="0"/>
                <w:szCs w:val="21"/>
                <w14:ligatures w14:val="none"/>
              </w:rPr>
            </w:pPr>
          </w:p>
        </w:tc>
        <w:tc>
          <w:tcPr>
            <w:tcW w:w="97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D61CA7">
            <w:pPr>
              <w:rPr>
                <w:rFonts w:ascii="Times New Roman" w:hAnsi="Times New Roman" w:eastAsia="宋体" w:cs="Times New Roman"/>
                <w:kern w:val="0"/>
                <w:szCs w:val="21"/>
                <w14:ligatures w14:val="none"/>
              </w:rPr>
            </w:pPr>
          </w:p>
        </w:tc>
        <w:tc>
          <w:tcPr>
            <w:tcW w:w="12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D3A568">
            <w:pPr>
              <w:rPr>
                <w:rFonts w:ascii="Times New Roman" w:hAnsi="Times New Roman" w:eastAsia="宋体" w:cs="Times New Roman"/>
                <w:kern w:val="0"/>
                <w:szCs w:val="21"/>
                <w14:ligatures w14:val="none"/>
              </w:rPr>
            </w:pPr>
          </w:p>
        </w:tc>
        <w:tc>
          <w:tcPr>
            <w:tcW w:w="79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AB1CCFE">
            <w:pPr>
              <w:rPr>
                <w:rFonts w:ascii="Times New Roman" w:hAnsi="Times New Roman" w:eastAsia="宋体" w:cs="Times New Roman"/>
                <w:kern w:val="0"/>
                <w:szCs w:val="21"/>
                <w14:ligatures w14:val="none"/>
              </w:rPr>
            </w:pPr>
          </w:p>
        </w:tc>
        <w:tc>
          <w:tcPr>
            <w:tcW w:w="1077"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14:paraId="435E0F3B">
            <w:pPr>
              <w:rPr>
                <w:rFonts w:ascii="Times New Roman" w:hAnsi="Times New Roman" w:eastAsia="宋体" w:cs="Times New Roman"/>
                <w:kern w:val="0"/>
                <w:szCs w:val="21"/>
                <w14:ligatures w14:val="none"/>
              </w:rPr>
            </w:pPr>
          </w:p>
        </w:tc>
        <w:tc>
          <w:tcPr>
            <w:tcW w:w="882" w:type="dxa"/>
            <w:tcBorders>
              <w:top w:val="nil"/>
              <w:left w:val="nil"/>
              <w:bottom w:val="single" w:color="auto" w:sz="4" w:space="0"/>
              <w:right w:val="single" w:color="auto" w:sz="4" w:space="0"/>
            </w:tcBorders>
            <w:shd w:val="clear" w:color="auto" w:fill="auto"/>
            <w:noWrap/>
            <w:vAlign w:val="center"/>
          </w:tcPr>
          <w:p w14:paraId="4E92E5F0">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b/>
                <w:bCs/>
                <w:kern w:val="0"/>
                <w:szCs w:val="21"/>
                <w:lang w:bidi="ar"/>
                <w14:ligatures w14:val="none"/>
              </w:rPr>
              <w:t>纱支</w:t>
            </w:r>
            <w:r>
              <w:rPr>
                <w:rFonts w:hint="eastAsia" w:ascii="Times New Roman" w:hAnsi="Times New Roman" w:eastAsia="宋体" w:cs="宋体"/>
                <w:kern w:val="0"/>
                <w:szCs w:val="21"/>
                <w:lang w:bidi="ar"/>
                <w14:ligatures w14:val="none"/>
              </w:rPr>
              <w:t>（N</w:t>
            </w:r>
            <w:r>
              <w:rPr>
                <w:rFonts w:hint="eastAsia" w:ascii="Times New Roman" w:hAnsi="Times New Roman" w:eastAsia="宋体" w:cs="宋体"/>
                <w:kern w:val="0"/>
                <w:szCs w:val="21"/>
                <w:vertAlign w:val="subscript"/>
                <w:lang w:bidi="ar"/>
                <w14:ligatures w14:val="none"/>
              </w:rPr>
              <w:t>e</w:t>
            </w:r>
            <w:r>
              <w:rPr>
                <w:rFonts w:hint="eastAsia" w:ascii="Times New Roman" w:hAnsi="Times New Roman" w:eastAsia="宋体" w:cs="宋体"/>
                <w:kern w:val="0"/>
                <w:szCs w:val="21"/>
                <w:lang w:bidi="ar"/>
                <w14:ligatures w14:val="none"/>
              </w:rPr>
              <w:t>）</w:t>
            </w:r>
          </w:p>
        </w:tc>
        <w:tc>
          <w:tcPr>
            <w:tcW w:w="1449" w:type="dxa"/>
            <w:tcBorders>
              <w:top w:val="nil"/>
              <w:left w:val="nil"/>
              <w:bottom w:val="single" w:color="auto" w:sz="4" w:space="0"/>
              <w:right w:val="single" w:color="auto" w:sz="4" w:space="0"/>
            </w:tcBorders>
            <w:shd w:val="clear" w:color="auto" w:fill="auto"/>
            <w:noWrap/>
            <w:vAlign w:val="center"/>
          </w:tcPr>
          <w:p w14:paraId="14D64F0C">
            <w:pPr>
              <w:widowControl/>
              <w:spacing w:line="360" w:lineRule="auto"/>
              <w:jc w:val="center"/>
              <w:rPr>
                <w:rFonts w:ascii="Times New Roman" w:hAnsi="Times New Roman" w:eastAsia="宋体" w:cs="宋体"/>
                <w:b/>
                <w:bCs/>
                <w:kern w:val="0"/>
                <w:szCs w:val="21"/>
                <w14:ligatures w14:val="none"/>
              </w:rPr>
            </w:pPr>
            <w:r>
              <w:rPr>
                <w:rFonts w:hint="eastAsia" w:ascii="Times New Roman" w:hAnsi="Times New Roman" w:eastAsia="宋体" w:cs="宋体"/>
                <w:b/>
                <w:bCs/>
                <w:kern w:val="0"/>
                <w:szCs w:val="21"/>
                <w:lang w:bidi="ar"/>
                <w14:ligatures w14:val="none"/>
              </w:rPr>
              <w:t>密度</w:t>
            </w:r>
          </w:p>
          <w:p w14:paraId="2CF0D530">
            <w:pPr>
              <w:widowControl/>
              <w:spacing w:line="360" w:lineRule="auto"/>
              <w:jc w:val="center"/>
              <w:rPr>
                <w:rFonts w:ascii="Times New Roman" w:hAnsi="Times New Roman" w:eastAsia="宋体" w:cs="宋体"/>
                <w:b/>
                <w:bCs/>
                <w:kern w:val="0"/>
                <w:szCs w:val="21"/>
                <w14:ligatures w14:val="none"/>
              </w:rPr>
            </w:pPr>
            <w:r>
              <w:rPr>
                <w:rFonts w:hint="eastAsia" w:ascii="Times New Roman" w:hAnsi="Times New Roman" w:eastAsia="宋体" w:cs="宋体"/>
                <w:kern w:val="0"/>
                <w:szCs w:val="21"/>
                <w:lang w:bidi="ar"/>
                <w14:ligatures w14:val="none"/>
              </w:rPr>
              <w:t>（根/10cm）</w:t>
            </w:r>
            <w:r>
              <w:rPr>
                <w:rFonts w:hint="eastAsia" w:ascii="Times New Roman" w:hAnsi="Times New Roman" w:eastAsia="宋体" w:cs="宋体"/>
                <w:b/>
                <w:kern w:val="0"/>
                <w:szCs w:val="21"/>
                <w:lang w:bidi="ar"/>
                <w14:ligatures w14:val="none"/>
              </w:rPr>
              <w:t>/</w:t>
            </w:r>
            <w:r>
              <w:rPr>
                <w:rFonts w:hint="eastAsia" w:ascii="Times New Roman" w:hAnsi="Times New Roman" w:eastAsia="宋体" w:cs="宋体"/>
                <w:kern w:val="0"/>
                <w:szCs w:val="21"/>
                <w:lang w:bidi="ar"/>
                <w14:ligatures w14:val="none"/>
              </w:rPr>
              <w:t>（根/英寸）</w:t>
            </w:r>
          </w:p>
        </w:tc>
        <w:tc>
          <w:tcPr>
            <w:tcW w:w="683" w:type="dxa"/>
            <w:tcBorders>
              <w:top w:val="nil"/>
              <w:left w:val="nil"/>
              <w:bottom w:val="single" w:color="auto" w:sz="4" w:space="0"/>
              <w:right w:val="single" w:color="auto" w:sz="4" w:space="0"/>
            </w:tcBorders>
            <w:shd w:val="clear" w:color="auto" w:fill="auto"/>
            <w:vAlign w:val="center"/>
          </w:tcPr>
          <w:p w14:paraId="0BAA22CB">
            <w:pPr>
              <w:widowControl/>
              <w:spacing w:line="360" w:lineRule="auto"/>
              <w:jc w:val="center"/>
              <w:rPr>
                <w:rFonts w:ascii="Times New Roman" w:hAnsi="Times New Roman" w:eastAsia="宋体" w:cs="宋体"/>
                <w:b/>
                <w:kern w:val="0"/>
                <w:szCs w:val="21"/>
                <w14:ligatures w14:val="none"/>
              </w:rPr>
            </w:pPr>
            <w:r>
              <w:rPr>
                <w:rFonts w:hint="eastAsia" w:ascii="Times New Roman" w:hAnsi="Times New Roman" w:eastAsia="宋体" w:cs="宋体"/>
                <w:b/>
                <w:kern w:val="0"/>
                <w:szCs w:val="21"/>
                <w:lang w:bidi="ar"/>
                <w14:ligatures w14:val="none"/>
              </w:rPr>
              <w:t>组织</w:t>
            </w:r>
          </w:p>
        </w:tc>
        <w:tc>
          <w:tcPr>
            <w:tcW w:w="1450" w:type="dxa"/>
            <w:tcBorders>
              <w:top w:val="nil"/>
              <w:left w:val="nil"/>
              <w:bottom w:val="single" w:color="auto" w:sz="4" w:space="0"/>
              <w:right w:val="single" w:color="auto" w:sz="4" w:space="0"/>
            </w:tcBorders>
            <w:shd w:val="clear" w:color="auto" w:fill="auto"/>
            <w:noWrap/>
            <w:vAlign w:val="center"/>
          </w:tcPr>
          <w:p w14:paraId="4857379F">
            <w:pPr>
              <w:spacing w:line="360" w:lineRule="auto"/>
              <w:jc w:val="center"/>
              <w:rPr>
                <w:rFonts w:ascii="Times New Roman" w:hAnsi="Times New Roman" w:eastAsia="宋体" w:cs="宋体"/>
                <w:b/>
                <w:bCs/>
                <w:kern w:val="0"/>
                <w:szCs w:val="21"/>
                <w14:ligatures w14:val="none"/>
              </w:rPr>
            </w:pPr>
            <w:r>
              <w:rPr>
                <w:rFonts w:hint="eastAsia" w:ascii="Times New Roman" w:hAnsi="Times New Roman" w:eastAsia="宋体" w:cs="宋体"/>
                <w:b/>
                <w:bCs/>
                <w:kern w:val="0"/>
                <w:szCs w:val="21"/>
                <w:lang w:bidi="ar"/>
                <w14:ligatures w14:val="none"/>
              </w:rPr>
              <w:t>成份含量</w:t>
            </w:r>
          </w:p>
        </w:tc>
      </w:tr>
      <w:tr w14:paraId="23443B54">
        <w:tblPrEx>
          <w:tblCellMar>
            <w:top w:w="0" w:type="dxa"/>
            <w:left w:w="108" w:type="dxa"/>
            <w:bottom w:w="0" w:type="dxa"/>
            <w:right w:w="108" w:type="dxa"/>
          </w:tblCellMar>
        </w:tblPrEx>
        <w:trPr>
          <w:trHeight w:val="630" w:hRule="atLeast"/>
          <w:jc w:val="center"/>
        </w:trPr>
        <w:tc>
          <w:tcPr>
            <w:tcW w:w="485" w:type="dxa"/>
            <w:vMerge w:val="restart"/>
            <w:tcBorders>
              <w:top w:val="nil"/>
              <w:left w:val="single" w:color="auto" w:sz="4" w:space="0"/>
              <w:bottom w:val="single" w:color="auto" w:sz="4" w:space="0"/>
              <w:right w:val="single" w:color="auto" w:sz="4" w:space="0"/>
            </w:tcBorders>
            <w:shd w:val="clear" w:color="auto" w:fill="auto"/>
            <w:noWrap/>
            <w:vAlign w:val="center"/>
          </w:tcPr>
          <w:p w14:paraId="1DD03EE7">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1</w:t>
            </w:r>
          </w:p>
        </w:tc>
        <w:tc>
          <w:tcPr>
            <w:tcW w:w="979" w:type="dxa"/>
            <w:vMerge w:val="restart"/>
            <w:tcBorders>
              <w:top w:val="nil"/>
              <w:left w:val="single" w:color="auto" w:sz="4" w:space="0"/>
              <w:bottom w:val="single" w:color="auto" w:sz="4" w:space="0"/>
              <w:right w:val="nil"/>
            </w:tcBorders>
            <w:shd w:val="clear" w:color="auto" w:fill="auto"/>
            <w:noWrap/>
            <w:vAlign w:val="center"/>
          </w:tcPr>
          <w:p w14:paraId="6C79AC75">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医生、医技和行政管理人员服装</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987C241">
            <w:pPr>
              <w:widowControl/>
              <w:spacing w:line="360" w:lineRule="auto"/>
              <w:jc w:val="left"/>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医生白衣</w:t>
            </w:r>
          </w:p>
          <w:p w14:paraId="64D82A65">
            <w:pPr>
              <w:widowControl/>
              <w:spacing w:line="360" w:lineRule="auto"/>
              <w:rPr>
                <w:rFonts w:ascii="Times New Roman" w:hAnsi="Times New Roman" w:eastAsia="宋体" w:cs="宋体"/>
                <w:kern w:val="0"/>
                <w:szCs w:val="21"/>
                <w:lang w:bidi="ar"/>
                <w14:ligatures w14:val="none"/>
              </w:rPr>
            </w:pPr>
            <w:r>
              <w:rPr>
                <w:rFonts w:hint="eastAsia" w:ascii="Times New Roman" w:hAnsi="Times New Roman" w:eastAsia="宋体" w:cs="宋体"/>
                <w:kern w:val="0"/>
                <w:szCs w:val="21"/>
                <w:lang w:bidi="ar"/>
                <w14:ligatures w14:val="none"/>
              </w:rPr>
              <w:t>医生内穿衣</w:t>
            </w:r>
          </w:p>
          <w:p w14:paraId="434B9E28">
            <w:pPr>
              <w:widowControl/>
              <w:spacing w:line="360" w:lineRule="auto"/>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医技药剂白衣</w:t>
            </w:r>
          </w:p>
          <w:p w14:paraId="5F149A8A">
            <w:pPr>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行政管理人员白衣</w:t>
            </w:r>
          </w:p>
        </w:tc>
        <w:tc>
          <w:tcPr>
            <w:tcW w:w="793" w:type="dxa"/>
            <w:tcBorders>
              <w:top w:val="nil"/>
              <w:left w:val="nil"/>
              <w:bottom w:val="single" w:color="auto" w:sz="4" w:space="0"/>
              <w:right w:val="single" w:color="auto" w:sz="4" w:space="0"/>
            </w:tcBorders>
            <w:shd w:val="clear" w:color="auto" w:fill="auto"/>
            <w:noWrap/>
            <w:vAlign w:val="center"/>
          </w:tcPr>
          <w:p w14:paraId="5B53E580">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冬装</w:t>
            </w:r>
          </w:p>
        </w:tc>
        <w:tc>
          <w:tcPr>
            <w:tcW w:w="1077" w:type="dxa"/>
            <w:tcBorders>
              <w:top w:val="nil"/>
              <w:left w:val="nil"/>
              <w:bottom w:val="single" w:color="auto" w:sz="4" w:space="0"/>
              <w:right w:val="single" w:color="auto" w:sz="4" w:space="0"/>
            </w:tcBorders>
            <w:shd w:val="clear" w:color="auto" w:fill="auto"/>
            <w:noWrap/>
            <w:vAlign w:val="center"/>
          </w:tcPr>
          <w:p w14:paraId="0FE52C2B">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涤棉卡其</w:t>
            </w:r>
          </w:p>
        </w:tc>
        <w:tc>
          <w:tcPr>
            <w:tcW w:w="882" w:type="dxa"/>
            <w:tcBorders>
              <w:top w:val="nil"/>
              <w:left w:val="nil"/>
              <w:bottom w:val="single" w:color="auto" w:sz="4" w:space="0"/>
              <w:right w:val="single" w:color="auto" w:sz="4" w:space="0"/>
            </w:tcBorders>
            <w:shd w:val="clear" w:color="auto" w:fill="auto"/>
            <w:noWrap/>
            <w:vAlign w:val="center"/>
          </w:tcPr>
          <w:p w14:paraId="0D4BF942">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26x26</w:t>
            </w:r>
          </w:p>
        </w:tc>
        <w:tc>
          <w:tcPr>
            <w:tcW w:w="1449" w:type="dxa"/>
            <w:tcBorders>
              <w:top w:val="nil"/>
              <w:left w:val="nil"/>
              <w:bottom w:val="single" w:color="auto" w:sz="4" w:space="0"/>
              <w:right w:val="single" w:color="auto" w:sz="4" w:space="0"/>
            </w:tcBorders>
            <w:shd w:val="clear" w:color="auto" w:fill="auto"/>
            <w:noWrap/>
            <w:vAlign w:val="center"/>
          </w:tcPr>
          <w:p w14:paraId="2DF14B31">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590x291/（150x74）</w:t>
            </w:r>
          </w:p>
        </w:tc>
        <w:tc>
          <w:tcPr>
            <w:tcW w:w="683" w:type="dxa"/>
            <w:tcBorders>
              <w:top w:val="nil"/>
              <w:left w:val="nil"/>
              <w:bottom w:val="single" w:color="auto" w:sz="4" w:space="0"/>
              <w:right w:val="single" w:color="auto" w:sz="4" w:space="0"/>
            </w:tcBorders>
            <w:shd w:val="clear" w:color="auto" w:fill="auto"/>
            <w:vAlign w:val="center"/>
          </w:tcPr>
          <w:p w14:paraId="17D7EA28">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2/2</w:t>
            </w:r>
          </w:p>
        </w:tc>
        <w:tc>
          <w:tcPr>
            <w:tcW w:w="1450" w:type="dxa"/>
            <w:tcBorders>
              <w:top w:val="nil"/>
              <w:left w:val="nil"/>
              <w:bottom w:val="single" w:color="auto" w:sz="4" w:space="0"/>
              <w:right w:val="single" w:color="auto" w:sz="4" w:space="0"/>
            </w:tcBorders>
            <w:shd w:val="clear" w:color="auto" w:fill="auto"/>
            <w:noWrap/>
            <w:vAlign w:val="center"/>
          </w:tcPr>
          <w:p w14:paraId="676343FA">
            <w:pPr>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涤65/棉35</w:t>
            </w:r>
          </w:p>
        </w:tc>
      </w:tr>
      <w:tr w14:paraId="748785FA">
        <w:tblPrEx>
          <w:tblCellMar>
            <w:top w:w="0" w:type="dxa"/>
            <w:left w:w="108" w:type="dxa"/>
            <w:bottom w:w="0" w:type="dxa"/>
            <w:right w:w="108" w:type="dxa"/>
          </w:tblCellMar>
        </w:tblPrEx>
        <w:trPr>
          <w:trHeight w:val="628" w:hRule="atLeast"/>
          <w:jc w:val="center"/>
        </w:trPr>
        <w:tc>
          <w:tcPr>
            <w:tcW w:w="485" w:type="dxa"/>
            <w:vMerge w:val="continue"/>
            <w:tcBorders>
              <w:top w:val="nil"/>
              <w:left w:val="single" w:color="auto" w:sz="4" w:space="0"/>
              <w:bottom w:val="single" w:color="auto" w:sz="4" w:space="0"/>
              <w:right w:val="single" w:color="auto" w:sz="4" w:space="0"/>
            </w:tcBorders>
            <w:shd w:val="clear" w:color="auto" w:fill="auto"/>
            <w:noWrap/>
            <w:vAlign w:val="center"/>
          </w:tcPr>
          <w:p w14:paraId="51007EAB">
            <w:pPr>
              <w:rPr>
                <w:rFonts w:ascii="Times New Roman" w:hAnsi="Times New Roman" w:eastAsia="宋体" w:cs="Times New Roman"/>
                <w:kern w:val="0"/>
                <w:szCs w:val="21"/>
                <w14:ligatures w14:val="none"/>
              </w:rPr>
            </w:pPr>
          </w:p>
        </w:tc>
        <w:tc>
          <w:tcPr>
            <w:tcW w:w="979" w:type="dxa"/>
            <w:vMerge w:val="continue"/>
            <w:tcBorders>
              <w:top w:val="nil"/>
              <w:left w:val="single" w:color="auto" w:sz="4" w:space="0"/>
              <w:bottom w:val="single" w:color="auto" w:sz="4" w:space="0"/>
              <w:right w:val="nil"/>
            </w:tcBorders>
            <w:shd w:val="clear" w:color="auto" w:fill="auto"/>
            <w:noWrap/>
            <w:vAlign w:val="center"/>
          </w:tcPr>
          <w:p w14:paraId="375505C3">
            <w:pPr>
              <w:rPr>
                <w:rFonts w:ascii="Times New Roman" w:hAnsi="Times New Roman" w:eastAsia="宋体" w:cs="Times New Roman"/>
                <w:kern w:val="0"/>
                <w:szCs w:val="21"/>
                <w14:ligatures w14:val="none"/>
              </w:rPr>
            </w:pPr>
          </w:p>
        </w:tc>
        <w:tc>
          <w:tcPr>
            <w:tcW w:w="12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8BC264">
            <w:pPr>
              <w:rPr>
                <w:rFonts w:ascii="Times New Roman" w:hAnsi="Times New Roman" w:eastAsia="宋体" w:cs="Times New Roman"/>
                <w:kern w:val="0"/>
                <w:szCs w:val="21"/>
                <w14:ligatures w14:val="none"/>
              </w:rPr>
            </w:pPr>
          </w:p>
        </w:tc>
        <w:tc>
          <w:tcPr>
            <w:tcW w:w="793" w:type="dxa"/>
            <w:tcBorders>
              <w:top w:val="nil"/>
              <w:left w:val="nil"/>
              <w:bottom w:val="single" w:color="auto" w:sz="4" w:space="0"/>
              <w:right w:val="single" w:color="auto" w:sz="4" w:space="0"/>
            </w:tcBorders>
            <w:shd w:val="clear" w:color="auto" w:fill="auto"/>
            <w:noWrap/>
            <w:vAlign w:val="center"/>
          </w:tcPr>
          <w:p w14:paraId="2575789E">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夏装</w:t>
            </w:r>
          </w:p>
        </w:tc>
        <w:tc>
          <w:tcPr>
            <w:tcW w:w="1077" w:type="dxa"/>
            <w:tcBorders>
              <w:top w:val="nil"/>
              <w:left w:val="nil"/>
              <w:bottom w:val="single" w:color="auto" w:sz="4" w:space="0"/>
              <w:right w:val="single" w:color="auto" w:sz="4" w:space="0"/>
            </w:tcBorders>
            <w:shd w:val="clear" w:color="auto" w:fill="auto"/>
            <w:noWrap/>
            <w:vAlign w:val="center"/>
          </w:tcPr>
          <w:p w14:paraId="4821D2B9">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涤棉斜纹</w:t>
            </w:r>
          </w:p>
        </w:tc>
        <w:tc>
          <w:tcPr>
            <w:tcW w:w="882" w:type="dxa"/>
            <w:tcBorders>
              <w:top w:val="nil"/>
              <w:left w:val="nil"/>
              <w:bottom w:val="single" w:color="auto" w:sz="4" w:space="0"/>
              <w:right w:val="single" w:color="auto" w:sz="4" w:space="0"/>
            </w:tcBorders>
            <w:shd w:val="clear" w:color="auto" w:fill="auto"/>
            <w:noWrap/>
            <w:vAlign w:val="center"/>
          </w:tcPr>
          <w:p w14:paraId="1B3D793C">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30N</w:t>
            </w:r>
            <w:r>
              <w:rPr>
                <w:rFonts w:hint="eastAsia" w:ascii="Times New Roman" w:hAnsi="Times New Roman" w:eastAsia="宋体" w:cs="宋体"/>
                <w:kern w:val="0"/>
                <w:szCs w:val="21"/>
                <w:vertAlign w:val="subscript"/>
                <w:lang w:bidi="ar"/>
                <w14:ligatures w14:val="none"/>
              </w:rPr>
              <w:t>e</w:t>
            </w:r>
            <w:r>
              <w:rPr>
                <w:rFonts w:hint="eastAsia" w:ascii="Times New Roman" w:hAnsi="Times New Roman" w:eastAsia="宋体" w:cs="宋体"/>
                <w:kern w:val="0"/>
                <w:szCs w:val="21"/>
                <w:lang w:bidi="ar"/>
                <w14:ligatures w14:val="none"/>
              </w:rPr>
              <w:t xml:space="preserve"> x150D</w:t>
            </w:r>
          </w:p>
        </w:tc>
        <w:tc>
          <w:tcPr>
            <w:tcW w:w="1449" w:type="dxa"/>
            <w:tcBorders>
              <w:top w:val="nil"/>
              <w:left w:val="nil"/>
              <w:bottom w:val="single" w:color="auto" w:sz="4" w:space="0"/>
              <w:right w:val="single" w:color="auto" w:sz="4" w:space="0"/>
            </w:tcBorders>
            <w:shd w:val="clear" w:color="auto" w:fill="auto"/>
            <w:noWrap/>
            <w:vAlign w:val="center"/>
          </w:tcPr>
          <w:p w14:paraId="2D06DA0F">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512x291/（130x74）</w:t>
            </w:r>
          </w:p>
        </w:tc>
        <w:tc>
          <w:tcPr>
            <w:tcW w:w="683" w:type="dxa"/>
            <w:tcBorders>
              <w:top w:val="nil"/>
              <w:left w:val="nil"/>
              <w:bottom w:val="single" w:color="auto" w:sz="4" w:space="0"/>
              <w:right w:val="single" w:color="auto" w:sz="4" w:space="0"/>
            </w:tcBorders>
            <w:shd w:val="clear" w:color="auto" w:fill="auto"/>
            <w:vAlign w:val="center"/>
          </w:tcPr>
          <w:p w14:paraId="3D08A5AD">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2/1</w:t>
            </w:r>
          </w:p>
        </w:tc>
        <w:tc>
          <w:tcPr>
            <w:tcW w:w="1450" w:type="dxa"/>
            <w:tcBorders>
              <w:top w:val="nil"/>
              <w:left w:val="nil"/>
              <w:bottom w:val="single" w:color="auto" w:sz="4" w:space="0"/>
              <w:right w:val="single" w:color="auto" w:sz="4" w:space="0"/>
            </w:tcBorders>
            <w:shd w:val="clear" w:color="auto" w:fill="auto"/>
            <w:noWrap/>
            <w:vAlign w:val="center"/>
          </w:tcPr>
          <w:p w14:paraId="1EF4CBB2">
            <w:pPr>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涤74/棉25/导电纱1</w:t>
            </w:r>
          </w:p>
        </w:tc>
      </w:tr>
      <w:tr w14:paraId="0401DC71">
        <w:tblPrEx>
          <w:tblCellMar>
            <w:top w:w="0" w:type="dxa"/>
            <w:left w:w="108" w:type="dxa"/>
            <w:bottom w:w="0" w:type="dxa"/>
            <w:right w:w="108" w:type="dxa"/>
          </w:tblCellMar>
        </w:tblPrEx>
        <w:trPr>
          <w:trHeight w:val="610" w:hRule="atLeast"/>
          <w:jc w:val="center"/>
        </w:trPr>
        <w:tc>
          <w:tcPr>
            <w:tcW w:w="485" w:type="dxa"/>
            <w:vMerge w:val="continue"/>
            <w:tcBorders>
              <w:top w:val="nil"/>
              <w:left w:val="single" w:color="auto" w:sz="4" w:space="0"/>
              <w:bottom w:val="single" w:color="auto" w:sz="4" w:space="0"/>
              <w:right w:val="single" w:color="auto" w:sz="4" w:space="0"/>
            </w:tcBorders>
            <w:shd w:val="clear" w:color="auto" w:fill="auto"/>
            <w:noWrap/>
            <w:vAlign w:val="center"/>
          </w:tcPr>
          <w:p w14:paraId="0EEB5584">
            <w:pPr>
              <w:rPr>
                <w:rFonts w:ascii="Times New Roman" w:hAnsi="Times New Roman" w:eastAsia="宋体" w:cs="Times New Roman"/>
                <w:kern w:val="0"/>
                <w:szCs w:val="21"/>
                <w14:ligatures w14:val="none"/>
              </w:rPr>
            </w:pPr>
          </w:p>
        </w:tc>
        <w:tc>
          <w:tcPr>
            <w:tcW w:w="979" w:type="dxa"/>
            <w:vMerge w:val="continue"/>
            <w:tcBorders>
              <w:top w:val="nil"/>
              <w:left w:val="single" w:color="auto" w:sz="4" w:space="0"/>
              <w:bottom w:val="single" w:color="auto" w:sz="4" w:space="0"/>
              <w:right w:val="nil"/>
            </w:tcBorders>
            <w:shd w:val="clear" w:color="auto" w:fill="auto"/>
            <w:noWrap/>
            <w:vAlign w:val="center"/>
          </w:tcPr>
          <w:p w14:paraId="690419CF">
            <w:pPr>
              <w:rPr>
                <w:rFonts w:ascii="Times New Roman" w:hAnsi="Times New Roman" w:eastAsia="宋体" w:cs="Times New Roman"/>
                <w:kern w:val="0"/>
                <w:szCs w:val="21"/>
                <w14:ligatures w14:val="none"/>
              </w:rPr>
            </w:pPr>
          </w:p>
        </w:tc>
        <w:tc>
          <w:tcPr>
            <w:tcW w:w="12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44A0A1">
            <w:pPr>
              <w:rPr>
                <w:rFonts w:ascii="Times New Roman" w:hAnsi="Times New Roman" w:eastAsia="宋体" w:cs="Times New Roman"/>
                <w:kern w:val="0"/>
                <w:szCs w:val="21"/>
                <w14:ligatures w14:val="none"/>
              </w:rPr>
            </w:pPr>
          </w:p>
        </w:tc>
        <w:tc>
          <w:tcPr>
            <w:tcW w:w="793" w:type="dxa"/>
            <w:tcBorders>
              <w:top w:val="nil"/>
              <w:left w:val="nil"/>
              <w:bottom w:val="single" w:color="auto" w:sz="4" w:space="0"/>
              <w:right w:val="single" w:color="auto" w:sz="4" w:space="0"/>
            </w:tcBorders>
            <w:shd w:val="clear" w:color="auto" w:fill="auto"/>
            <w:noWrap/>
            <w:vAlign w:val="center"/>
          </w:tcPr>
          <w:p w14:paraId="313E67AC">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内穿衣</w:t>
            </w:r>
          </w:p>
        </w:tc>
        <w:tc>
          <w:tcPr>
            <w:tcW w:w="1077" w:type="dxa"/>
            <w:tcBorders>
              <w:top w:val="nil"/>
              <w:left w:val="nil"/>
              <w:bottom w:val="single" w:color="auto" w:sz="4" w:space="0"/>
              <w:right w:val="single" w:color="auto" w:sz="4" w:space="0"/>
            </w:tcBorders>
            <w:shd w:val="clear" w:color="auto" w:fill="auto"/>
            <w:noWrap/>
            <w:vAlign w:val="center"/>
          </w:tcPr>
          <w:p w14:paraId="72BB0984">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CVC府绸</w:t>
            </w:r>
          </w:p>
        </w:tc>
        <w:tc>
          <w:tcPr>
            <w:tcW w:w="882" w:type="dxa"/>
            <w:tcBorders>
              <w:top w:val="nil"/>
              <w:left w:val="nil"/>
              <w:bottom w:val="single" w:color="auto" w:sz="4" w:space="0"/>
              <w:right w:val="single" w:color="auto" w:sz="4" w:space="0"/>
            </w:tcBorders>
            <w:shd w:val="clear" w:color="auto" w:fill="auto"/>
            <w:noWrap/>
            <w:vAlign w:val="center"/>
          </w:tcPr>
          <w:p w14:paraId="40F5330E">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24x24</w:t>
            </w:r>
          </w:p>
        </w:tc>
        <w:tc>
          <w:tcPr>
            <w:tcW w:w="1449" w:type="dxa"/>
            <w:tcBorders>
              <w:top w:val="nil"/>
              <w:left w:val="nil"/>
              <w:bottom w:val="single" w:color="auto" w:sz="4" w:space="0"/>
              <w:right w:val="single" w:color="auto" w:sz="4" w:space="0"/>
            </w:tcBorders>
            <w:shd w:val="clear" w:color="auto" w:fill="auto"/>
            <w:noWrap/>
            <w:vAlign w:val="center"/>
          </w:tcPr>
          <w:p w14:paraId="78AC5CDB">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394x200/（100x51）</w:t>
            </w:r>
          </w:p>
        </w:tc>
        <w:tc>
          <w:tcPr>
            <w:tcW w:w="683" w:type="dxa"/>
            <w:tcBorders>
              <w:top w:val="nil"/>
              <w:left w:val="nil"/>
              <w:bottom w:val="single" w:color="auto" w:sz="4" w:space="0"/>
              <w:right w:val="single" w:color="auto" w:sz="4" w:space="0"/>
            </w:tcBorders>
            <w:shd w:val="clear" w:color="auto" w:fill="auto"/>
            <w:vAlign w:val="center"/>
          </w:tcPr>
          <w:p w14:paraId="17522251">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1/1</w:t>
            </w:r>
          </w:p>
        </w:tc>
        <w:tc>
          <w:tcPr>
            <w:tcW w:w="1450" w:type="dxa"/>
            <w:tcBorders>
              <w:top w:val="nil"/>
              <w:left w:val="nil"/>
              <w:bottom w:val="single" w:color="auto" w:sz="4" w:space="0"/>
              <w:right w:val="single" w:color="auto" w:sz="4" w:space="0"/>
            </w:tcBorders>
            <w:shd w:val="clear" w:color="auto" w:fill="auto"/>
            <w:noWrap/>
            <w:vAlign w:val="center"/>
          </w:tcPr>
          <w:p w14:paraId="525117A6">
            <w:pPr>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棉50/涤50</w:t>
            </w:r>
          </w:p>
        </w:tc>
      </w:tr>
      <w:tr w14:paraId="7C098615">
        <w:tblPrEx>
          <w:tblCellMar>
            <w:top w:w="0" w:type="dxa"/>
            <w:left w:w="108" w:type="dxa"/>
            <w:bottom w:w="0" w:type="dxa"/>
            <w:right w:w="108" w:type="dxa"/>
          </w:tblCellMar>
        </w:tblPrEx>
        <w:trPr>
          <w:trHeight w:val="522" w:hRule="atLeast"/>
          <w:jc w:val="center"/>
        </w:trPr>
        <w:tc>
          <w:tcPr>
            <w:tcW w:w="1464"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2F8BECDC">
            <w:pPr>
              <w:widowControl/>
              <w:spacing w:line="360" w:lineRule="auto"/>
              <w:jc w:val="center"/>
              <w:rPr>
                <w:rFonts w:ascii="Times New Roman" w:hAnsi="Times New Roman" w:eastAsia="宋体" w:cs="宋体"/>
                <w:b/>
                <w:kern w:val="0"/>
                <w:szCs w:val="21"/>
                <w14:ligatures w14:val="none"/>
              </w:rPr>
            </w:pPr>
            <w:r>
              <w:rPr>
                <w:rFonts w:hint="eastAsia" w:ascii="Times New Roman" w:hAnsi="Times New Roman" w:eastAsia="宋体" w:cs="宋体"/>
                <w:b/>
                <w:kern w:val="0"/>
                <w:szCs w:val="21"/>
                <w:lang w:bidi="ar"/>
                <w14:ligatures w14:val="none"/>
              </w:rPr>
              <w:t>备注</w:t>
            </w:r>
          </w:p>
        </w:tc>
        <w:tc>
          <w:tcPr>
            <w:tcW w:w="7554" w:type="dxa"/>
            <w:gridSpan w:val="7"/>
            <w:tcBorders>
              <w:top w:val="nil"/>
              <w:left w:val="nil"/>
              <w:bottom w:val="single" w:color="auto" w:sz="4" w:space="0"/>
              <w:right w:val="single" w:color="auto" w:sz="4" w:space="0"/>
            </w:tcBorders>
            <w:shd w:val="clear" w:color="auto" w:fill="auto"/>
            <w:noWrap/>
            <w:vAlign w:val="center"/>
          </w:tcPr>
          <w:p w14:paraId="6AF208E6">
            <w:pPr>
              <w:widowControl/>
              <w:spacing w:line="360" w:lineRule="auto"/>
              <w:jc w:val="left"/>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 xml:space="preserve">  布草规格偏差：纱支偏差±2.5 N</w:t>
            </w:r>
            <w:r>
              <w:rPr>
                <w:rFonts w:hint="eastAsia" w:ascii="Times New Roman" w:hAnsi="Times New Roman" w:eastAsia="宋体" w:cs="宋体"/>
                <w:kern w:val="0"/>
                <w:szCs w:val="21"/>
                <w:vertAlign w:val="subscript"/>
                <w:lang w:bidi="ar"/>
                <w14:ligatures w14:val="none"/>
              </w:rPr>
              <w:t>e</w:t>
            </w:r>
            <w:r>
              <w:rPr>
                <w:rFonts w:hint="eastAsia" w:ascii="Times New Roman" w:hAnsi="Times New Roman" w:eastAsia="宋体" w:cs="宋体"/>
                <w:kern w:val="0"/>
                <w:szCs w:val="21"/>
                <w:lang w:bidi="ar"/>
                <w14:ligatures w14:val="none"/>
              </w:rPr>
              <w:t xml:space="preserve">  ， 密度偏差±3%， 成品单重（公定回潮率）±4%（批量生产要求）</w:t>
            </w:r>
          </w:p>
        </w:tc>
      </w:tr>
    </w:tbl>
    <w:p w14:paraId="44DB9D7A">
      <w:pPr>
        <w:spacing w:line="360" w:lineRule="auto"/>
        <w:jc w:val="center"/>
        <w:rPr>
          <w:rFonts w:ascii="Times New Roman" w:hAnsi="Times New Roman" w:eastAsia="宋体" w:cs="宋体"/>
          <w:b/>
          <w:color w:val="000000"/>
          <w:kern w:val="0"/>
          <w:szCs w:val="21"/>
          <w14:ligatures w14:val="none"/>
        </w:rPr>
      </w:pPr>
    </w:p>
    <w:p w14:paraId="41994977">
      <w:pPr>
        <w:spacing w:line="360" w:lineRule="auto"/>
        <w:jc w:val="center"/>
        <w:rPr>
          <w:rFonts w:ascii="Times New Roman" w:hAnsi="Times New Roman" w:eastAsia="宋体" w:cs="宋体"/>
          <w:b/>
          <w:color w:val="000000"/>
          <w:kern w:val="0"/>
          <w:szCs w:val="21"/>
          <w14:ligatures w14:val="none"/>
        </w:rPr>
      </w:pPr>
      <w:r>
        <w:rPr>
          <w:rFonts w:hint="eastAsia" w:ascii="Times New Roman" w:hAnsi="Times New Roman" w:eastAsia="宋体" w:cs="宋体"/>
          <w:b/>
          <w:color w:val="000000"/>
          <w:szCs w:val="21"/>
          <w:lang w:bidi="ar"/>
          <w14:ligatures w14:val="none"/>
        </w:rPr>
        <w:t>护士、辅助类服装使用布草技术参数</w:t>
      </w:r>
    </w:p>
    <w:tbl>
      <w:tblPr>
        <w:tblStyle w:val="2"/>
        <w:tblW w:w="0" w:type="auto"/>
        <w:jc w:val="center"/>
        <w:tblLayout w:type="fixed"/>
        <w:tblCellMar>
          <w:top w:w="0" w:type="dxa"/>
          <w:left w:w="108" w:type="dxa"/>
          <w:bottom w:w="0" w:type="dxa"/>
          <w:right w:w="108" w:type="dxa"/>
        </w:tblCellMar>
      </w:tblPr>
      <w:tblGrid>
        <w:gridCol w:w="608"/>
        <w:gridCol w:w="976"/>
        <w:gridCol w:w="1343"/>
        <w:gridCol w:w="853"/>
        <w:gridCol w:w="964"/>
        <w:gridCol w:w="1015"/>
        <w:gridCol w:w="1473"/>
        <w:gridCol w:w="519"/>
        <w:gridCol w:w="1166"/>
      </w:tblGrid>
      <w:tr w14:paraId="1ED4487D">
        <w:tblPrEx>
          <w:tblCellMar>
            <w:top w:w="0" w:type="dxa"/>
            <w:left w:w="108" w:type="dxa"/>
            <w:bottom w:w="0" w:type="dxa"/>
            <w:right w:w="108" w:type="dxa"/>
          </w:tblCellMar>
        </w:tblPrEx>
        <w:trPr>
          <w:trHeight w:val="473" w:hRule="atLeast"/>
          <w:jc w:val="center"/>
        </w:trPr>
        <w:tc>
          <w:tcPr>
            <w:tcW w:w="6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3B15453">
            <w:pPr>
              <w:widowControl/>
              <w:spacing w:line="360" w:lineRule="auto"/>
              <w:jc w:val="center"/>
              <w:rPr>
                <w:rFonts w:ascii="Times New Roman" w:hAnsi="Times New Roman" w:eastAsia="宋体" w:cs="宋体"/>
                <w:b/>
                <w:bCs/>
                <w:kern w:val="0"/>
                <w:szCs w:val="21"/>
                <w14:ligatures w14:val="none"/>
              </w:rPr>
            </w:pPr>
            <w:r>
              <w:rPr>
                <w:rFonts w:hint="eastAsia" w:ascii="Times New Roman" w:hAnsi="Times New Roman" w:eastAsia="宋体" w:cs="宋体"/>
                <w:b/>
                <w:bCs/>
                <w:kern w:val="0"/>
                <w:szCs w:val="21"/>
                <w:lang w:bidi="ar"/>
                <w14:ligatures w14:val="none"/>
              </w:rPr>
              <w:t>包号</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092643D">
            <w:pPr>
              <w:widowControl/>
              <w:spacing w:line="360" w:lineRule="auto"/>
              <w:jc w:val="center"/>
              <w:rPr>
                <w:rFonts w:ascii="Times New Roman" w:hAnsi="Times New Roman" w:eastAsia="宋体" w:cs="宋体"/>
                <w:b/>
                <w:bCs/>
                <w:kern w:val="0"/>
                <w:szCs w:val="21"/>
                <w14:ligatures w14:val="none"/>
              </w:rPr>
            </w:pPr>
            <w:r>
              <w:rPr>
                <w:rFonts w:hint="eastAsia" w:ascii="Times New Roman" w:hAnsi="Times New Roman" w:eastAsia="宋体" w:cs="宋体"/>
                <w:b/>
                <w:bCs/>
                <w:kern w:val="0"/>
                <w:szCs w:val="21"/>
                <w:lang w:bidi="ar"/>
                <w14:ligatures w14:val="none"/>
              </w:rPr>
              <w:t>货物名称</w:t>
            </w:r>
          </w:p>
        </w:tc>
        <w:tc>
          <w:tcPr>
            <w:tcW w:w="13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15DAD35">
            <w:pPr>
              <w:widowControl/>
              <w:spacing w:line="360" w:lineRule="auto"/>
              <w:jc w:val="center"/>
              <w:rPr>
                <w:rFonts w:ascii="Times New Roman" w:hAnsi="Times New Roman" w:eastAsia="宋体" w:cs="宋体"/>
                <w:b/>
                <w:bCs/>
                <w:kern w:val="0"/>
                <w:szCs w:val="21"/>
                <w14:ligatures w14:val="none"/>
              </w:rPr>
            </w:pPr>
            <w:r>
              <w:rPr>
                <w:rFonts w:hint="eastAsia" w:ascii="Times New Roman" w:hAnsi="Times New Roman" w:eastAsia="宋体" w:cs="宋体"/>
                <w:b/>
                <w:bCs/>
                <w:kern w:val="0"/>
                <w:szCs w:val="21"/>
                <w:lang w:bidi="ar"/>
                <w14:ligatures w14:val="none"/>
              </w:rPr>
              <w:t>涵盖品种</w:t>
            </w:r>
          </w:p>
        </w:tc>
        <w:tc>
          <w:tcPr>
            <w:tcW w:w="85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CF4FFF0">
            <w:pPr>
              <w:widowControl/>
              <w:spacing w:line="360" w:lineRule="auto"/>
              <w:jc w:val="center"/>
              <w:rPr>
                <w:rFonts w:ascii="Times New Roman" w:hAnsi="Times New Roman" w:eastAsia="宋体" w:cs="宋体"/>
                <w:b/>
                <w:bCs/>
                <w:kern w:val="0"/>
                <w:szCs w:val="21"/>
                <w14:ligatures w14:val="none"/>
              </w:rPr>
            </w:pPr>
            <w:r>
              <w:rPr>
                <w:rFonts w:hint="eastAsia" w:ascii="Times New Roman" w:hAnsi="Times New Roman" w:eastAsia="宋体" w:cs="宋体"/>
                <w:b/>
                <w:bCs/>
                <w:kern w:val="0"/>
                <w:szCs w:val="21"/>
                <w:lang w:bidi="ar"/>
                <w14:ligatures w14:val="none"/>
              </w:rPr>
              <w:t>产品用途分类</w:t>
            </w:r>
          </w:p>
        </w:tc>
        <w:tc>
          <w:tcPr>
            <w:tcW w:w="96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B811964">
            <w:pPr>
              <w:widowControl/>
              <w:spacing w:line="360" w:lineRule="auto"/>
              <w:jc w:val="center"/>
              <w:rPr>
                <w:rFonts w:ascii="Times New Roman" w:hAnsi="Times New Roman" w:eastAsia="宋体" w:cs="宋体"/>
                <w:b/>
                <w:bCs/>
                <w:kern w:val="0"/>
                <w:szCs w:val="21"/>
                <w14:ligatures w14:val="none"/>
              </w:rPr>
            </w:pPr>
            <w:r>
              <w:rPr>
                <w:rFonts w:hint="eastAsia" w:ascii="Times New Roman" w:hAnsi="Times New Roman" w:eastAsia="宋体" w:cs="宋体"/>
                <w:b/>
                <w:bCs/>
                <w:kern w:val="0"/>
                <w:szCs w:val="21"/>
                <w:lang w:bidi="ar"/>
                <w14:ligatures w14:val="none"/>
              </w:rPr>
              <w:t>使用布草</w:t>
            </w:r>
          </w:p>
          <w:p w14:paraId="79C774B0">
            <w:pPr>
              <w:widowControl/>
              <w:spacing w:line="360" w:lineRule="auto"/>
              <w:jc w:val="center"/>
              <w:rPr>
                <w:rFonts w:ascii="Times New Roman" w:hAnsi="Times New Roman" w:eastAsia="宋体" w:cs="宋体"/>
                <w:b/>
                <w:bCs/>
                <w:kern w:val="0"/>
                <w:szCs w:val="21"/>
                <w14:ligatures w14:val="none"/>
              </w:rPr>
            </w:pPr>
            <w:r>
              <w:rPr>
                <w:rFonts w:hint="eastAsia" w:ascii="Times New Roman" w:hAnsi="Times New Roman" w:eastAsia="宋体" w:cs="宋体"/>
                <w:b/>
                <w:bCs/>
                <w:kern w:val="0"/>
                <w:szCs w:val="21"/>
                <w:lang w:bidi="ar"/>
                <w14:ligatures w14:val="none"/>
              </w:rPr>
              <w:t>种类</w:t>
            </w:r>
          </w:p>
        </w:tc>
        <w:tc>
          <w:tcPr>
            <w:tcW w:w="417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4BBAC9F">
            <w:pPr>
              <w:widowControl/>
              <w:spacing w:line="360" w:lineRule="auto"/>
              <w:jc w:val="center"/>
              <w:rPr>
                <w:rFonts w:ascii="Times New Roman" w:hAnsi="Times New Roman" w:eastAsia="宋体" w:cs="宋体"/>
                <w:b/>
                <w:bCs/>
                <w:kern w:val="0"/>
                <w:szCs w:val="21"/>
                <w14:ligatures w14:val="none"/>
              </w:rPr>
            </w:pPr>
            <w:r>
              <w:rPr>
                <w:rFonts w:hint="eastAsia" w:ascii="Times New Roman" w:hAnsi="Times New Roman" w:eastAsia="宋体" w:cs="宋体"/>
                <w:b/>
                <w:bCs/>
                <w:kern w:val="0"/>
                <w:szCs w:val="21"/>
                <w:lang w:bidi="ar"/>
                <w14:ligatures w14:val="none"/>
              </w:rPr>
              <w:t>使用布草规格</w:t>
            </w:r>
          </w:p>
        </w:tc>
      </w:tr>
      <w:tr w14:paraId="11838D66">
        <w:tblPrEx>
          <w:tblCellMar>
            <w:top w:w="0" w:type="dxa"/>
            <w:left w:w="108" w:type="dxa"/>
            <w:bottom w:w="0" w:type="dxa"/>
            <w:right w:w="108" w:type="dxa"/>
          </w:tblCellMar>
        </w:tblPrEx>
        <w:trPr>
          <w:trHeight w:val="508" w:hRule="atLeast"/>
          <w:jc w:val="center"/>
        </w:trPr>
        <w:tc>
          <w:tcPr>
            <w:tcW w:w="6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B9B715">
            <w:pPr>
              <w:rPr>
                <w:rFonts w:ascii="Times New Roman" w:hAnsi="Times New Roman" w:eastAsia="宋体" w:cs="Times New Roman"/>
                <w:kern w:val="0"/>
                <w:szCs w:val="21"/>
                <w14:ligatures w14:val="none"/>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FAA29F">
            <w:pPr>
              <w:rPr>
                <w:rFonts w:ascii="Times New Roman" w:hAnsi="Times New Roman" w:eastAsia="宋体" w:cs="Times New Roman"/>
                <w:kern w:val="0"/>
                <w:szCs w:val="21"/>
                <w14:ligatures w14:val="none"/>
              </w:rPr>
            </w:pPr>
          </w:p>
        </w:tc>
        <w:tc>
          <w:tcPr>
            <w:tcW w:w="13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4EC09E">
            <w:pPr>
              <w:rPr>
                <w:rFonts w:ascii="Times New Roman" w:hAnsi="Times New Roman" w:eastAsia="宋体" w:cs="Times New Roman"/>
                <w:kern w:val="0"/>
                <w:szCs w:val="21"/>
                <w14:ligatures w14:val="none"/>
              </w:rPr>
            </w:pPr>
          </w:p>
        </w:tc>
        <w:tc>
          <w:tcPr>
            <w:tcW w:w="85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683E45">
            <w:pPr>
              <w:rPr>
                <w:rFonts w:ascii="Times New Roman" w:hAnsi="Times New Roman" w:eastAsia="宋体" w:cs="Times New Roman"/>
                <w:kern w:val="0"/>
                <w:szCs w:val="21"/>
                <w14:ligatures w14:val="none"/>
              </w:rPr>
            </w:pPr>
          </w:p>
        </w:tc>
        <w:tc>
          <w:tcPr>
            <w:tcW w:w="96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5B2D1A">
            <w:pPr>
              <w:rPr>
                <w:rFonts w:ascii="Times New Roman" w:hAnsi="Times New Roman" w:eastAsia="宋体" w:cs="Times New Roman"/>
                <w:kern w:val="0"/>
                <w:szCs w:val="21"/>
                <w14:ligatures w14:val="none"/>
              </w:rPr>
            </w:pP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72EAF">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b/>
                <w:bCs/>
                <w:kern w:val="0"/>
                <w:szCs w:val="21"/>
                <w:lang w:bidi="ar"/>
                <w14:ligatures w14:val="none"/>
              </w:rPr>
              <w:t>纱支</w:t>
            </w:r>
            <w:r>
              <w:rPr>
                <w:rFonts w:hint="eastAsia" w:ascii="Times New Roman" w:hAnsi="Times New Roman" w:eastAsia="宋体" w:cs="宋体"/>
                <w:kern w:val="0"/>
                <w:szCs w:val="21"/>
                <w:lang w:bidi="ar"/>
                <w14:ligatures w14:val="none"/>
              </w:rPr>
              <w:t>（N</w:t>
            </w:r>
            <w:r>
              <w:rPr>
                <w:rFonts w:hint="eastAsia" w:ascii="Times New Roman" w:hAnsi="Times New Roman" w:eastAsia="宋体" w:cs="宋体"/>
                <w:kern w:val="0"/>
                <w:szCs w:val="21"/>
                <w:vertAlign w:val="subscript"/>
                <w:lang w:bidi="ar"/>
                <w14:ligatures w14:val="none"/>
              </w:rPr>
              <w:t>e</w:t>
            </w:r>
            <w:r>
              <w:rPr>
                <w:rFonts w:hint="eastAsia" w:ascii="Times New Roman" w:hAnsi="Times New Roman" w:eastAsia="宋体" w:cs="宋体"/>
                <w:kern w:val="0"/>
                <w:szCs w:val="21"/>
                <w:lang w:bidi="ar"/>
                <w14:ligatures w14:val="none"/>
              </w:rPr>
              <w:t>）</w:t>
            </w:r>
          </w:p>
        </w:tc>
        <w:tc>
          <w:tcPr>
            <w:tcW w:w="14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E1266">
            <w:pPr>
              <w:widowControl/>
              <w:spacing w:line="360" w:lineRule="auto"/>
              <w:jc w:val="center"/>
              <w:rPr>
                <w:rFonts w:ascii="Times New Roman" w:hAnsi="Times New Roman" w:eastAsia="宋体" w:cs="宋体"/>
                <w:b/>
                <w:bCs/>
                <w:kern w:val="0"/>
                <w:szCs w:val="21"/>
                <w14:ligatures w14:val="none"/>
              </w:rPr>
            </w:pPr>
            <w:r>
              <w:rPr>
                <w:rFonts w:hint="eastAsia" w:ascii="Times New Roman" w:hAnsi="Times New Roman" w:eastAsia="宋体" w:cs="宋体"/>
                <w:b/>
                <w:bCs/>
                <w:kern w:val="0"/>
                <w:szCs w:val="21"/>
                <w:lang w:bidi="ar"/>
                <w14:ligatures w14:val="none"/>
              </w:rPr>
              <w:t>密度</w:t>
            </w:r>
          </w:p>
          <w:p w14:paraId="2DB00C1A">
            <w:pPr>
              <w:widowControl/>
              <w:spacing w:line="360" w:lineRule="auto"/>
              <w:jc w:val="center"/>
              <w:rPr>
                <w:rFonts w:ascii="Times New Roman" w:hAnsi="Times New Roman" w:eastAsia="宋体" w:cs="宋体"/>
                <w:b/>
                <w:bCs/>
                <w:kern w:val="0"/>
                <w:szCs w:val="21"/>
                <w14:ligatures w14:val="none"/>
              </w:rPr>
            </w:pPr>
            <w:r>
              <w:rPr>
                <w:rFonts w:hint="eastAsia" w:ascii="Times New Roman" w:hAnsi="Times New Roman" w:eastAsia="宋体" w:cs="宋体"/>
                <w:kern w:val="0"/>
                <w:szCs w:val="21"/>
                <w:lang w:bidi="ar"/>
                <w14:ligatures w14:val="none"/>
              </w:rPr>
              <w:t>（根/10cm）</w:t>
            </w:r>
            <w:r>
              <w:rPr>
                <w:rFonts w:hint="eastAsia" w:ascii="Times New Roman" w:hAnsi="Times New Roman" w:eastAsia="宋体" w:cs="宋体"/>
                <w:b/>
                <w:kern w:val="0"/>
                <w:szCs w:val="21"/>
                <w:lang w:bidi="ar"/>
                <w14:ligatures w14:val="none"/>
              </w:rPr>
              <w:t>/</w:t>
            </w:r>
            <w:r>
              <w:rPr>
                <w:rFonts w:hint="eastAsia" w:ascii="Times New Roman" w:hAnsi="Times New Roman" w:eastAsia="宋体" w:cs="宋体"/>
                <w:kern w:val="0"/>
                <w:szCs w:val="21"/>
                <w:lang w:bidi="ar"/>
                <w14:ligatures w14:val="none"/>
              </w:rPr>
              <w:t>（根/英寸）</w:t>
            </w:r>
          </w:p>
        </w:tc>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14:paraId="042DD621">
            <w:pPr>
              <w:widowControl/>
              <w:spacing w:line="360" w:lineRule="auto"/>
              <w:jc w:val="center"/>
              <w:rPr>
                <w:rFonts w:ascii="Times New Roman" w:hAnsi="Times New Roman" w:eastAsia="宋体" w:cs="宋体"/>
                <w:b/>
                <w:kern w:val="0"/>
                <w:szCs w:val="21"/>
                <w14:ligatures w14:val="none"/>
              </w:rPr>
            </w:pPr>
            <w:r>
              <w:rPr>
                <w:rFonts w:hint="eastAsia" w:ascii="Times New Roman" w:hAnsi="Times New Roman" w:eastAsia="宋体" w:cs="宋体"/>
                <w:b/>
                <w:kern w:val="0"/>
                <w:szCs w:val="21"/>
                <w:lang w:bidi="ar"/>
                <w14:ligatures w14:val="none"/>
              </w:rPr>
              <w:t>组织</w:t>
            </w:r>
          </w:p>
        </w:tc>
        <w:tc>
          <w:tcPr>
            <w:tcW w:w="11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5AB0F">
            <w:pPr>
              <w:spacing w:line="360" w:lineRule="auto"/>
              <w:jc w:val="center"/>
              <w:rPr>
                <w:rFonts w:ascii="Times New Roman" w:hAnsi="Times New Roman" w:eastAsia="宋体" w:cs="宋体"/>
                <w:b/>
                <w:bCs/>
                <w:kern w:val="0"/>
                <w:szCs w:val="21"/>
                <w14:ligatures w14:val="none"/>
              </w:rPr>
            </w:pPr>
            <w:r>
              <w:rPr>
                <w:rFonts w:hint="eastAsia" w:ascii="Times New Roman" w:hAnsi="Times New Roman" w:eastAsia="宋体" w:cs="宋体"/>
                <w:b/>
                <w:bCs/>
                <w:kern w:val="0"/>
                <w:szCs w:val="21"/>
                <w:lang w:bidi="ar"/>
                <w14:ligatures w14:val="none"/>
              </w:rPr>
              <w:t>成份含量</w:t>
            </w:r>
          </w:p>
        </w:tc>
      </w:tr>
      <w:tr w14:paraId="14A1C62B">
        <w:tblPrEx>
          <w:tblCellMar>
            <w:top w:w="0" w:type="dxa"/>
            <w:left w:w="108" w:type="dxa"/>
            <w:bottom w:w="0" w:type="dxa"/>
            <w:right w:w="108" w:type="dxa"/>
          </w:tblCellMar>
        </w:tblPrEx>
        <w:trPr>
          <w:trHeight w:val="631" w:hRule="atLeast"/>
          <w:jc w:val="center"/>
        </w:trPr>
        <w:tc>
          <w:tcPr>
            <w:tcW w:w="6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D8D8646">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2</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A9BD4E5">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护士服装</w:t>
            </w:r>
          </w:p>
          <w:p w14:paraId="15DA9A92">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辅助科室服装</w:t>
            </w:r>
          </w:p>
        </w:tc>
        <w:tc>
          <w:tcPr>
            <w:tcW w:w="13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A0D4FC3">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男女护士服装</w:t>
            </w:r>
          </w:p>
          <w:p w14:paraId="3806C77D">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护士礼仪服装辅助窗口服装</w:t>
            </w: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7657B">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冬装</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47B8A">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涤棉卡其</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A82BF">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26x26</w:t>
            </w:r>
          </w:p>
        </w:tc>
        <w:tc>
          <w:tcPr>
            <w:tcW w:w="14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29907">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590x291/（150x74）</w:t>
            </w:r>
          </w:p>
        </w:tc>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14:paraId="143CBABB">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2/2</w:t>
            </w:r>
          </w:p>
        </w:tc>
        <w:tc>
          <w:tcPr>
            <w:tcW w:w="11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BB9619">
            <w:pPr>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涤65/棉35</w:t>
            </w:r>
          </w:p>
        </w:tc>
      </w:tr>
      <w:tr w14:paraId="396DCB80">
        <w:tblPrEx>
          <w:tblCellMar>
            <w:top w:w="0" w:type="dxa"/>
            <w:left w:w="108" w:type="dxa"/>
            <w:bottom w:w="0" w:type="dxa"/>
            <w:right w:w="108" w:type="dxa"/>
          </w:tblCellMar>
        </w:tblPrEx>
        <w:trPr>
          <w:trHeight w:val="629" w:hRule="atLeast"/>
          <w:jc w:val="center"/>
        </w:trPr>
        <w:tc>
          <w:tcPr>
            <w:tcW w:w="6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B3C36D">
            <w:pPr>
              <w:rPr>
                <w:rFonts w:ascii="Times New Roman" w:hAnsi="Times New Roman" w:eastAsia="宋体" w:cs="Times New Roman"/>
                <w:kern w:val="0"/>
                <w:szCs w:val="21"/>
                <w14:ligatures w14:val="none"/>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338A85">
            <w:pPr>
              <w:rPr>
                <w:rFonts w:ascii="Times New Roman" w:hAnsi="Times New Roman" w:eastAsia="宋体" w:cs="Times New Roman"/>
                <w:kern w:val="0"/>
                <w:szCs w:val="21"/>
                <w14:ligatures w14:val="none"/>
              </w:rPr>
            </w:pPr>
          </w:p>
        </w:tc>
        <w:tc>
          <w:tcPr>
            <w:tcW w:w="13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9A6B9A">
            <w:pPr>
              <w:rPr>
                <w:rFonts w:ascii="Times New Roman" w:hAnsi="Times New Roman" w:eastAsia="宋体" w:cs="Times New Roman"/>
                <w:kern w:val="0"/>
                <w:szCs w:val="21"/>
                <w14:ligatures w14:val="none"/>
              </w:rPr>
            </w:pPr>
          </w:p>
        </w:tc>
        <w:tc>
          <w:tcPr>
            <w:tcW w:w="8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F5A307">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夏装</w:t>
            </w:r>
          </w:p>
        </w:tc>
        <w:tc>
          <w:tcPr>
            <w:tcW w:w="9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E0B97">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涤棉斜纹</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1C4AD">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30N</w:t>
            </w:r>
            <w:r>
              <w:rPr>
                <w:rFonts w:hint="eastAsia" w:ascii="Times New Roman" w:hAnsi="Times New Roman" w:eastAsia="宋体" w:cs="宋体"/>
                <w:kern w:val="0"/>
                <w:szCs w:val="21"/>
                <w:vertAlign w:val="subscript"/>
                <w:lang w:bidi="ar"/>
                <w14:ligatures w14:val="none"/>
              </w:rPr>
              <w:t>e</w:t>
            </w:r>
            <w:r>
              <w:rPr>
                <w:rFonts w:hint="eastAsia" w:ascii="Times New Roman" w:hAnsi="Times New Roman" w:eastAsia="宋体" w:cs="宋体"/>
                <w:kern w:val="0"/>
                <w:szCs w:val="21"/>
                <w:lang w:bidi="ar"/>
                <w14:ligatures w14:val="none"/>
              </w:rPr>
              <w:t xml:space="preserve"> x150D</w:t>
            </w:r>
          </w:p>
        </w:tc>
        <w:tc>
          <w:tcPr>
            <w:tcW w:w="14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50C2F">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512x291/（130x74）</w:t>
            </w:r>
          </w:p>
        </w:tc>
        <w:tc>
          <w:tcPr>
            <w:tcW w:w="519" w:type="dxa"/>
            <w:tcBorders>
              <w:top w:val="single" w:color="auto" w:sz="4" w:space="0"/>
              <w:left w:val="single" w:color="auto" w:sz="4" w:space="0"/>
              <w:bottom w:val="single" w:color="auto" w:sz="4" w:space="0"/>
              <w:right w:val="single" w:color="auto" w:sz="4" w:space="0"/>
            </w:tcBorders>
            <w:shd w:val="clear" w:color="auto" w:fill="auto"/>
            <w:vAlign w:val="center"/>
          </w:tcPr>
          <w:p w14:paraId="1E999BF7">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2/1</w:t>
            </w:r>
          </w:p>
        </w:tc>
        <w:tc>
          <w:tcPr>
            <w:tcW w:w="11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2B230F">
            <w:pPr>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涤74/棉25/导电纱1</w:t>
            </w:r>
          </w:p>
        </w:tc>
      </w:tr>
      <w:tr w14:paraId="04DF0CBA">
        <w:tblPrEx>
          <w:tblCellMar>
            <w:top w:w="0" w:type="dxa"/>
            <w:left w:w="108" w:type="dxa"/>
            <w:bottom w:w="0" w:type="dxa"/>
            <w:right w:w="108" w:type="dxa"/>
          </w:tblCellMar>
        </w:tblPrEx>
        <w:trPr>
          <w:trHeight w:val="522" w:hRule="atLeast"/>
          <w:jc w:val="center"/>
        </w:trPr>
        <w:tc>
          <w:tcPr>
            <w:tcW w:w="15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38B5913">
            <w:pPr>
              <w:widowControl/>
              <w:spacing w:line="360" w:lineRule="auto"/>
              <w:jc w:val="center"/>
              <w:rPr>
                <w:rFonts w:ascii="Times New Roman" w:hAnsi="Times New Roman" w:eastAsia="宋体" w:cs="宋体"/>
                <w:b/>
                <w:kern w:val="0"/>
                <w:szCs w:val="21"/>
                <w14:ligatures w14:val="none"/>
              </w:rPr>
            </w:pPr>
            <w:r>
              <w:rPr>
                <w:rFonts w:hint="eastAsia" w:ascii="Times New Roman" w:hAnsi="Times New Roman" w:eastAsia="宋体" w:cs="宋体"/>
                <w:b/>
                <w:kern w:val="0"/>
                <w:szCs w:val="21"/>
                <w:lang w:bidi="ar"/>
                <w14:ligatures w14:val="none"/>
              </w:rPr>
              <w:t>备注</w:t>
            </w:r>
          </w:p>
        </w:tc>
        <w:tc>
          <w:tcPr>
            <w:tcW w:w="733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E004026">
            <w:pPr>
              <w:widowControl/>
              <w:spacing w:line="360" w:lineRule="auto"/>
              <w:jc w:val="left"/>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 xml:space="preserve">  布草规格偏差：纱支偏差±2.5 N</w:t>
            </w:r>
            <w:r>
              <w:rPr>
                <w:rFonts w:hint="eastAsia" w:ascii="Times New Roman" w:hAnsi="Times New Roman" w:eastAsia="宋体" w:cs="宋体"/>
                <w:kern w:val="0"/>
                <w:szCs w:val="21"/>
                <w:vertAlign w:val="subscript"/>
                <w:lang w:bidi="ar"/>
                <w14:ligatures w14:val="none"/>
              </w:rPr>
              <w:t>e</w:t>
            </w:r>
            <w:r>
              <w:rPr>
                <w:rFonts w:hint="eastAsia" w:ascii="Times New Roman" w:hAnsi="Times New Roman" w:eastAsia="宋体" w:cs="宋体"/>
                <w:kern w:val="0"/>
                <w:szCs w:val="21"/>
                <w:lang w:bidi="ar"/>
                <w14:ligatures w14:val="none"/>
              </w:rPr>
              <w:t xml:space="preserve">  ， 密度偏差±3%， 成品单重（公定回潮率）±4%（批量生产要求）</w:t>
            </w:r>
          </w:p>
        </w:tc>
      </w:tr>
    </w:tbl>
    <w:p w14:paraId="55531D16">
      <w:pPr>
        <w:widowControl/>
        <w:snapToGrid w:val="0"/>
        <w:spacing w:line="360" w:lineRule="auto"/>
        <w:rPr>
          <w:rFonts w:ascii="Times New Roman" w:hAnsi="Times New Roman" w:eastAsia="宋体" w:cs="宋体"/>
          <w:b/>
          <w:kern w:val="0"/>
          <w:szCs w:val="21"/>
          <w14:ligatures w14:val="none"/>
        </w:rPr>
      </w:pPr>
    </w:p>
    <w:p w14:paraId="0B5C828A">
      <w:pPr>
        <w:spacing w:line="360" w:lineRule="auto"/>
        <w:jc w:val="center"/>
        <w:rPr>
          <w:rFonts w:ascii="Times New Roman" w:hAnsi="Times New Roman" w:eastAsia="宋体" w:cs="宋体"/>
          <w:b/>
          <w:color w:val="000000"/>
          <w:kern w:val="0"/>
          <w:szCs w:val="21"/>
          <w14:ligatures w14:val="none"/>
        </w:rPr>
      </w:pPr>
      <w:r>
        <w:rPr>
          <w:rFonts w:hint="eastAsia" w:ascii="Times New Roman" w:hAnsi="Times New Roman" w:eastAsia="宋体" w:cs="宋体"/>
          <w:b/>
          <w:color w:val="000000"/>
          <w:szCs w:val="21"/>
          <w:lang w:bidi="ar"/>
          <w14:ligatures w14:val="none"/>
        </w:rPr>
        <w:t>工勤类服装</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7779"/>
      </w:tblGrid>
      <w:tr w14:paraId="023C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49FA5E7C">
            <w:pPr>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szCs w:val="21"/>
                <w:lang w:bidi="ar"/>
                <w14:ligatures w14:val="none"/>
              </w:rPr>
              <w:t>序号</w:t>
            </w:r>
          </w:p>
        </w:tc>
        <w:tc>
          <w:tcPr>
            <w:tcW w:w="7779" w:type="dxa"/>
            <w:tcBorders>
              <w:top w:val="single" w:color="auto" w:sz="4" w:space="0"/>
              <w:left w:val="single" w:color="auto" w:sz="4" w:space="0"/>
              <w:bottom w:val="single" w:color="auto" w:sz="4" w:space="0"/>
              <w:right w:val="single" w:color="auto" w:sz="4" w:space="0"/>
            </w:tcBorders>
            <w:shd w:val="clear" w:color="auto" w:fill="auto"/>
            <w:vAlign w:val="center"/>
          </w:tcPr>
          <w:p w14:paraId="6D6EB320">
            <w:pPr>
              <w:spacing w:line="360" w:lineRule="auto"/>
              <w:jc w:val="left"/>
              <w:rPr>
                <w:rFonts w:ascii="Times New Roman" w:hAnsi="Times New Roman" w:eastAsia="宋体" w:cs="宋体"/>
                <w:kern w:val="0"/>
                <w:szCs w:val="21"/>
                <w14:ligatures w14:val="none"/>
              </w:rPr>
            </w:pPr>
            <w:r>
              <w:rPr>
                <w:rFonts w:hint="eastAsia" w:ascii="Times New Roman" w:hAnsi="Times New Roman" w:eastAsia="宋体" w:cs="宋体"/>
                <w:szCs w:val="21"/>
                <w:lang w:bidi="ar"/>
                <w14:ligatures w14:val="none"/>
              </w:rPr>
              <w:t>投标货物技术规格、技术性能指标说明</w:t>
            </w:r>
          </w:p>
        </w:tc>
      </w:tr>
      <w:tr w14:paraId="0548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70BDCDBC">
            <w:pPr>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szCs w:val="21"/>
                <w:lang w:bidi="ar"/>
                <w14:ligatures w14:val="none"/>
              </w:rPr>
              <w:t>1</w:t>
            </w:r>
          </w:p>
        </w:tc>
        <w:tc>
          <w:tcPr>
            <w:tcW w:w="7779" w:type="dxa"/>
            <w:tcBorders>
              <w:top w:val="single" w:color="auto" w:sz="4" w:space="0"/>
              <w:left w:val="single" w:color="auto" w:sz="4" w:space="0"/>
              <w:bottom w:val="single" w:color="auto" w:sz="4" w:space="0"/>
              <w:right w:val="single" w:color="auto" w:sz="4" w:space="0"/>
            </w:tcBorders>
            <w:shd w:val="clear" w:color="auto" w:fill="auto"/>
            <w:vAlign w:val="center"/>
          </w:tcPr>
          <w:p w14:paraId="7C2A4F47">
            <w:pPr>
              <w:spacing w:line="360" w:lineRule="auto"/>
              <w:jc w:val="left"/>
              <w:rPr>
                <w:rFonts w:ascii="Times New Roman" w:hAnsi="Times New Roman" w:eastAsia="宋体" w:cs="宋体"/>
                <w:kern w:val="0"/>
                <w:szCs w:val="21"/>
                <w14:ligatures w14:val="none"/>
              </w:rPr>
            </w:pPr>
            <w:r>
              <w:rPr>
                <w:rFonts w:hint="eastAsia" w:ascii="Times New Roman" w:hAnsi="Times New Roman" w:eastAsia="宋体" w:cs="宋体"/>
                <w:szCs w:val="21"/>
                <w:lang w:bidi="ar"/>
                <w14:ligatures w14:val="none"/>
              </w:rPr>
              <w:t>技术规格：</w:t>
            </w:r>
          </w:p>
          <w:p w14:paraId="0E22BAAB">
            <w:pPr>
              <w:spacing w:line="360" w:lineRule="auto"/>
              <w:jc w:val="left"/>
              <w:rPr>
                <w:rFonts w:ascii="Times New Roman" w:hAnsi="Times New Roman" w:eastAsia="宋体" w:cs="宋体"/>
                <w:kern w:val="0"/>
                <w:szCs w:val="21"/>
                <w14:ligatures w14:val="none"/>
              </w:rPr>
            </w:pPr>
            <w:r>
              <w:rPr>
                <w:rFonts w:hint="eastAsia" w:ascii="Times New Roman" w:hAnsi="Times New Roman" w:eastAsia="宋体" w:cs="宋体"/>
                <w:szCs w:val="21"/>
                <w:lang w:bidi="ar"/>
                <w14:ligatures w14:val="none"/>
              </w:rPr>
              <w:t>工勤服装（夏装）面料:涤棉府绸25*23、104*61</w:t>
            </w:r>
          </w:p>
        </w:tc>
      </w:tr>
      <w:tr w14:paraId="5E93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2FBE9E0A">
            <w:pPr>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szCs w:val="21"/>
                <w:lang w:bidi="ar"/>
                <w14:ligatures w14:val="none"/>
              </w:rPr>
              <w:t>2</w:t>
            </w:r>
          </w:p>
        </w:tc>
        <w:tc>
          <w:tcPr>
            <w:tcW w:w="7779" w:type="dxa"/>
            <w:tcBorders>
              <w:top w:val="single" w:color="auto" w:sz="4" w:space="0"/>
              <w:left w:val="single" w:color="auto" w:sz="4" w:space="0"/>
              <w:bottom w:val="single" w:color="auto" w:sz="4" w:space="0"/>
              <w:right w:val="single" w:color="auto" w:sz="4" w:space="0"/>
            </w:tcBorders>
            <w:shd w:val="clear" w:color="auto" w:fill="auto"/>
            <w:vAlign w:val="center"/>
          </w:tcPr>
          <w:p w14:paraId="6302CB84">
            <w:pPr>
              <w:spacing w:line="360" w:lineRule="auto"/>
              <w:jc w:val="left"/>
              <w:rPr>
                <w:rFonts w:ascii="Times New Roman" w:hAnsi="Times New Roman" w:eastAsia="宋体" w:cs="宋体"/>
                <w:kern w:val="0"/>
                <w:szCs w:val="21"/>
                <w14:ligatures w14:val="none"/>
              </w:rPr>
            </w:pPr>
            <w:r>
              <w:rPr>
                <w:rFonts w:hint="eastAsia" w:ascii="Times New Roman" w:hAnsi="Times New Roman" w:eastAsia="宋体" w:cs="宋体"/>
                <w:szCs w:val="21"/>
                <w:lang w:bidi="ar"/>
                <w14:ligatures w14:val="none"/>
              </w:rPr>
              <w:t>技术规格：</w:t>
            </w:r>
          </w:p>
          <w:p w14:paraId="7D107D96">
            <w:pPr>
              <w:spacing w:line="360" w:lineRule="auto"/>
              <w:jc w:val="left"/>
              <w:rPr>
                <w:rFonts w:ascii="Times New Roman" w:hAnsi="Times New Roman" w:eastAsia="宋体" w:cs="宋体"/>
                <w:kern w:val="0"/>
                <w:szCs w:val="21"/>
                <w14:ligatures w14:val="none"/>
              </w:rPr>
            </w:pPr>
            <w:r>
              <w:rPr>
                <w:rFonts w:hint="eastAsia" w:ascii="Times New Roman" w:hAnsi="Times New Roman" w:eastAsia="宋体" w:cs="宋体"/>
                <w:szCs w:val="21"/>
                <w:lang w:bidi="ar"/>
                <w14:ligatures w14:val="none"/>
              </w:rPr>
              <w:t>工勤服装（冬装）面料:涤棉卡其45/2*23、138*71</w:t>
            </w:r>
          </w:p>
        </w:tc>
      </w:tr>
      <w:tr w14:paraId="0D42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290A914D">
            <w:pPr>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szCs w:val="21"/>
                <w:lang w:bidi="ar"/>
                <w14:ligatures w14:val="none"/>
              </w:rPr>
              <w:t>3</w:t>
            </w:r>
          </w:p>
        </w:tc>
        <w:tc>
          <w:tcPr>
            <w:tcW w:w="7779" w:type="dxa"/>
            <w:tcBorders>
              <w:top w:val="single" w:color="auto" w:sz="4" w:space="0"/>
              <w:left w:val="single" w:color="auto" w:sz="4" w:space="0"/>
              <w:bottom w:val="single" w:color="auto" w:sz="4" w:space="0"/>
              <w:right w:val="single" w:color="auto" w:sz="4" w:space="0"/>
            </w:tcBorders>
            <w:shd w:val="clear" w:color="auto" w:fill="auto"/>
            <w:vAlign w:val="center"/>
          </w:tcPr>
          <w:p w14:paraId="2020E790">
            <w:pPr>
              <w:spacing w:line="360" w:lineRule="auto"/>
              <w:jc w:val="left"/>
              <w:rPr>
                <w:rFonts w:ascii="Times New Roman" w:hAnsi="Times New Roman" w:eastAsia="宋体" w:cs="宋体"/>
                <w:kern w:val="0"/>
                <w:szCs w:val="21"/>
                <w14:ligatures w14:val="none"/>
              </w:rPr>
            </w:pPr>
            <w:r>
              <w:rPr>
                <w:rFonts w:hint="eastAsia" w:ascii="Times New Roman" w:hAnsi="Times New Roman" w:eastAsia="宋体" w:cs="宋体"/>
                <w:szCs w:val="21"/>
                <w:lang w:bidi="ar"/>
                <w14:ligatures w14:val="none"/>
              </w:rPr>
              <w:t>技术规格</w:t>
            </w:r>
          </w:p>
          <w:p w14:paraId="1650DD7E">
            <w:pPr>
              <w:spacing w:line="360" w:lineRule="auto"/>
              <w:jc w:val="left"/>
              <w:rPr>
                <w:rFonts w:ascii="Times New Roman" w:hAnsi="Times New Roman" w:eastAsia="宋体" w:cs="宋体"/>
                <w:kern w:val="0"/>
                <w:szCs w:val="21"/>
                <w14:ligatures w14:val="none"/>
              </w:rPr>
            </w:pPr>
            <w:r>
              <w:rPr>
                <w:rFonts w:hint="eastAsia" w:ascii="Times New Roman" w:hAnsi="Times New Roman" w:eastAsia="宋体" w:cs="宋体"/>
                <w:szCs w:val="21"/>
                <w:lang w:bidi="ar"/>
                <w14:ligatures w14:val="none"/>
              </w:rPr>
              <w:t>疗养院工装（冬装）面料：贡丝绵</w:t>
            </w:r>
            <w:r>
              <w:rPr>
                <w:rFonts w:hint="eastAsia" w:ascii="Times New Roman" w:hAnsi="Times New Roman" w:eastAsia="宋体" w:cs="宋体"/>
                <w:kern w:val="0"/>
                <w:szCs w:val="21"/>
                <w:lang w:bidi="ar"/>
                <w14:ligatures w14:val="none"/>
              </w:rPr>
              <w:t>干部服装：毛50涤纶50，职员服装：毛30涤纶70</w:t>
            </w:r>
          </w:p>
        </w:tc>
      </w:tr>
      <w:tr w14:paraId="3BB1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94" w:type="dxa"/>
            <w:tcBorders>
              <w:top w:val="single" w:color="auto" w:sz="4" w:space="0"/>
              <w:left w:val="single" w:color="auto" w:sz="4" w:space="0"/>
              <w:bottom w:val="single" w:color="auto" w:sz="4" w:space="0"/>
              <w:right w:val="single" w:color="auto" w:sz="4" w:space="0"/>
            </w:tcBorders>
            <w:shd w:val="clear" w:color="auto" w:fill="auto"/>
            <w:vAlign w:val="center"/>
          </w:tcPr>
          <w:p w14:paraId="36B16D8E">
            <w:pPr>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szCs w:val="21"/>
                <w:lang w:bidi="ar"/>
                <w14:ligatures w14:val="none"/>
              </w:rPr>
              <w:t>4</w:t>
            </w:r>
          </w:p>
        </w:tc>
        <w:tc>
          <w:tcPr>
            <w:tcW w:w="7779" w:type="dxa"/>
            <w:tcBorders>
              <w:top w:val="single" w:color="auto" w:sz="4" w:space="0"/>
              <w:left w:val="single" w:color="auto" w:sz="4" w:space="0"/>
              <w:bottom w:val="single" w:color="auto" w:sz="4" w:space="0"/>
              <w:right w:val="single" w:color="auto" w:sz="4" w:space="0"/>
            </w:tcBorders>
            <w:shd w:val="clear" w:color="auto" w:fill="auto"/>
            <w:vAlign w:val="center"/>
          </w:tcPr>
          <w:p w14:paraId="0AD02583">
            <w:pPr>
              <w:spacing w:line="360" w:lineRule="auto"/>
              <w:jc w:val="left"/>
              <w:rPr>
                <w:rFonts w:ascii="Times New Roman" w:hAnsi="Times New Roman" w:eastAsia="宋体" w:cs="宋体"/>
                <w:kern w:val="0"/>
                <w:szCs w:val="21"/>
                <w14:ligatures w14:val="none"/>
              </w:rPr>
            </w:pPr>
            <w:r>
              <w:rPr>
                <w:rFonts w:hint="eastAsia" w:ascii="Times New Roman" w:hAnsi="Times New Roman" w:eastAsia="宋体" w:cs="宋体"/>
                <w:szCs w:val="21"/>
                <w:lang w:bidi="ar"/>
                <w14:ligatures w14:val="none"/>
              </w:rPr>
              <w:t>技术规格</w:t>
            </w:r>
          </w:p>
          <w:p w14:paraId="181EFAB8">
            <w:pPr>
              <w:spacing w:line="360" w:lineRule="auto"/>
              <w:jc w:val="left"/>
              <w:rPr>
                <w:rFonts w:ascii="Times New Roman" w:hAnsi="Times New Roman" w:eastAsia="宋体" w:cs="宋体"/>
                <w:kern w:val="0"/>
                <w:szCs w:val="21"/>
                <w14:ligatures w14:val="none"/>
              </w:rPr>
            </w:pPr>
            <w:r>
              <w:rPr>
                <w:rFonts w:hint="eastAsia" w:ascii="Times New Roman" w:hAnsi="Times New Roman" w:eastAsia="宋体" w:cs="宋体"/>
                <w:szCs w:val="21"/>
                <w:lang w:bidi="ar"/>
                <w14:ligatures w14:val="none"/>
              </w:rPr>
              <w:t>疗养院工装（夏装）</w:t>
            </w:r>
            <w:r>
              <w:rPr>
                <w:rFonts w:hint="eastAsia" w:ascii="Times New Roman" w:hAnsi="Times New Roman" w:eastAsia="宋体" w:cs="宋体"/>
                <w:kern w:val="0"/>
                <w:szCs w:val="21"/>
                <w:lang w:bidi="ar"/>
                <w14:ligatures w14:val="none"/>
              </w:rPr>
              <w:t>适用于夏装的雪纺、涤棉、T/R</w:t>
            </w:r>
          </w:p>
        </w:tc>
      </w:tr>
    </w:tbl>
    <w:p w14:paraId="63C2851C">
      <w:pPr>
        <w:spacing w:line="360" w:lineRule="auto"/>
        <w:jc w:val="center"/>
        <w:rPr>
          <w:rFonts w:ascii="Times New Roman" w:hAnsi="Times New Roman" w:eastAsia="宋体" w:cs="宋体"/>
          <w:b/>
          <w:color w:val="000000"/>
          <w:kern w:val="0"/>
          <w:szCs w:val="21"/>
          <w14:ligatures w14:val="none"/>
        </w:rPr>
      </w:pPr>
    </w:p>
    <w:p w14:paraId="2FDDE982">
      <w:pPr>
        <w:spacing w:line="360" w:lineRule="auto"/>
        <w:jc w:val="center"/>
        <w:rPr>
          <w:rFonts w:ascii="Times New Roman" w:hAnsi="Times New Roman" w:eastAsia="宋体" w:cs="宋体"/>
          <w:b/>
          <w:color w:val="000000"/>
          <w:kern w:val="0"/>
          <w:szCs w:val="21"/>
          <w14:ligatures w14:val="none"/>
        </w:rPr>
      </w:pPr>
      <w:r>
        <w:rPr>
          <w:rFonts w:hint="eastAsia" w:ascii="Times New Roman" w:hAnsi="Times New Roman" w:eastAsia="宋体" w:cs="宋体"/>
          <w:b/>
          <w:color w:val="000000"/>
          <w:szCs w:val="21"/>
          <w:lang w:bidi="ar"/>
          <w14:ligatures w14:val="none"/>
        </w:rPr>
        <w:t>病员类服装</w:t>
      </w:r>
    </w:p>
    <w:tbl>
      <w:tblPr>
        <w:tblStyle w:val="2"/>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732"/>
        <w:gridCol w:w="1466"/>
        <w:gridCol w:w="1318"/>
        <w:gridCol w:w="758"/>
        <w:gridCol w:w="857"/>
        <w:gridCol w:w="1452"/>
        <w:gridCol w:w="426"/>
        <w:gridCol w:w="1015"/>
      </w:tblGrid>
      <w:tr w14:paraId="76D8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A6F13C1">
            <w:pPr>
              <w:widowControl/>
              <w:spacing w:line="360" w:lineRule="auto"/>
              <w:jc w:val="center"/>
              <w:rPr>
                <w:rFonts w:ascii="Times New Roman" w:hAnsi="Times New Roman" w:eastAsia="宋体" w:cs="宋体"/>
                <w:b/>
                <w:bCs/>
                <w:kern w:val="0"/>
                <w:szCs w:val="21"/>
                <w14:ligatures w14:val="none"/>
              </w:rPr>
            </w:pPr>
            <w:r>
              <w:rPr>
                <w:rFonts w:hint="eastAsia" w:ascii="Times New Roman" w:hAnsi="Times New Roman" w:eastAsia="宋体" w:cs="宋体"/>
                <w:b/>
                <w:bCs/>
                <w:kern w:val="0"/>
                <w:szCs w:val="21"/>
                <w:lang w:bidi="ar"/>
                <w14:ligatures w14:val="none"/>
              </w:rPr>
              <w:t>包号</w:t>
            </w:r>
          </w:p>
        </w:tc>
        <w:tc>
          <w:tcPr>
            <w:tcW w:w="73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4D8F89D">
            <w:pPr>
              <w:widowControl/>
              <w:spacing w:line="360" w:lineRule="auto"/>
              <w:jc w:val="center"/>
              <w:rPr>
                <w:rFonts w:ascii="Times New Roman" w:hAnsi="Times New Roman" w:eastAsia="宋体" w:cs="宋体"/>
                <w:b/>
                <w:bCs/>
                <w:kern w:val="0"/>
                <w:szCs w:val="21"/>
                <w14:ligatures w14:val="none"/>
              </w:rPr>
            </w:pPr>
            <w:r>
              <w:rPr>
                <w:rFonts w:hint="eastAsia" w:ascii="Times New Roman" w:hAnsi="Times New Roman" w:eastAsia="宋体" w:cs="宋体"/>
                <w:b/>
                <w:bCs/>
                <w:kern w:val="0"/>
                <w:szCs w:val="21"/>
                <w:lang w:bidi="ar"/>
                <w14:ligatures w14:val="none"/>
              </w:rPr>
              <w:t>货物名称</w:t>
            </w:r>
          </w:p>
        </w:tc>
        <w:tc>
          <w:tcPr>
            <w:tcW w:w="146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46D36EC">
            <w:pPr>
              <w:widowControl/>
              <w:spacing w:line="360" w:lineRule="auto"/>
              <w:jc w:val="center"/>
              <w:rPr>
                <w:rFonts w:ascii="Times New Roman" w:hAnsi="Times New Roman" w:eastAsia="宋体" w:cs="宋体"/>
                <w:b/>
                <w:bCs/>
                <w:kern w:val="0"/>
                <w:szCs w:val="21"/>
                <w14:ligatures w14:val="none"/>
              </w:rPr>
            </w:pPr>
            <w:r>
              <w:rPr>
                <w:rFonts w:hint="eastAsia" w:ascii="Times New Roman" w:hAnsi="Times New Roman" w:eastAsia="宋体" w:cs="宋体"/>
                <w:b/>
                <w:bCs/>
                <w:kern w:val="0"/>
                <w:szCs w:val="21"/>
                <w:lang w:bidi="ar"/>
                <w14:ligatures w14:val="none"/>
              </w:rPr>
              <w:t>涵盖品种</w:t>
            </w:r>
          </w:p>
        </w:tc>
        <w:tc>
          <w:tcPr>
            <w:tcW w:w="131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5010120">
            <w:pPr>
              <w:widowControl/>
              <w:spacing w:line="360" w:lineRule="auto"/>
              <w:jc w:val="center"/>
              <w:rPr>
                <w:rFonts w:ascii="Times New Roman" w:hAnsi="Times New Roman" w:eastAsia="宋体" w:cs="宋体"/>
                <w:b/>
                <w:bCs/>
                <w:kern w:val="0"/>
                <w:szCs w:val="21"/>
                <w14:ligatures w14:val="none"/>
              </w:rPr>
            </w:pPr>
            <w:r>
              <w:rPr>
                <w:rFonts w:hint="eastAsia" w:ascii="Times New Roman" w:hAnsi="Times New Roman" w:eastAsia="宋体" w:cs="宋体"/>
                <w:b/>
                <w:bCs/>
                <w:kern w:val="0"/>
                <w:szCs w:val="21"/>
                <w:lang w:bidi="ar"/>
                <w14:ligatures w14:val="none"/>
              </w:rPr>
              <w:t>产品用途分类</w:t>
            </w:r>
          </w:p>
        </w:tc>
        <w:tc>
          <w:tcPr>
            <w:tcW w:w="75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2AEB057">
            <w:pPr>
              <w:widowControl/>
              <w:spacing w:line="360" w:lineRule="auto"/>
              <w:jc w:val="center"/>
              <w:rPr>
                <w:rFonts w:ascii="Times New Roman" w:hAnsi="Times New Roman" w:eastAsia="宋体" w:cs="宋体"/>
                <w:b/>
                <w:bCs/>
                <w:kern w:val="0"/>
                <w:szCs w:val="21"/>
                <w14:ligatures w14:val="none"/>
              </w:rPr>
            </w:pPr>
            <w:r>
              <w:rPr>
                <w:rFonts w:hint="eastAsia" w:ascii="Times New Roman" w:hAnsi="Times New Roman" w:eastAsia="宋体" w:cs="宋体"/>
                <w:b/>
                <w:bCs/>
                <w:kern w:val="0"/>
                <w:szCs w:val="21"/>
                <w:lang w:bidi="ar"/>
                <w14:ligatures w14:val="none"/>
              </w:rPr>
              <w:t>使用布草种类</w:t>
            </w:r>
          </w:p>
        </w:tc>
        <w:tc>
          <w:tcPr>
            <w:tcW w:w="37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00313C5">
            <w:pPr>
              <w:widowControl/>
              <w:spacing w:line="360" w:lineRule="auto"/>
              <w:jc w:val="center"/>
              <w:rPr>
                <w:rFonts w:ascii="Times New Roman" w:hAnsi="Times New Roman" w:eastAsia="宋体" w:cs="宋体"/>
                <w:b/>
                <w:bCs/>
                <w:kern w:val="0"/>
                <w:szCs w:val="21"/>
                <w14:ligatures w14:val="none"/>
              </w:rPr>
            </w:pPr>
            <w:r>
              <w:rPr>
                <w:rFonts w:hint="eastAsia" w:ascii="Times New Roman" w:hAnsi="Times New Roman" w:eastAsia="宋体" w:cs="宋体"/>
                <w:b/>
                <w:bCs/>
                <w:kern w:val="0"/>
                <w:szCs w:val="21"/>
                <w:lang w:bidi="ar"/>
                <w14:ligatures w14:val="none"/>
              </w:rPr>
              <w:t>使用布草规格</w:t>
            </w:r>
          </w:p>
        </w:tc>
      </w:tr>
      <w:tr w14:paraId="4808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E96EAE9">
            <w:pPr>
              <w:rPr>
                <w:rFonts w:ascii="Times New Roman" w:hAnsi="Times New Roman" w:eastAsia="宋体" w:cs="Times New Roman"/>
                <w:kern w:val="0"/>
                <w:szCs w:val="21"/>
                <w14:ligatures w14:val="none"/>
              </w:rPr>
            </w:pPr>
          </w:p>
        </w:tc>
        <w:tc>
          <w:tcPr>
            <w:tcW w:w="73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DC3A3F">
            <w:pPr>
              <w:rPr>
                <w:rFonts w:ascii="Times New Roman" w:hAnsi="Times New Roman" w:eastAsia="宋体" w:cs="Times New Roman"/>
                <w:kern w:val="0"/>
                <w:szCs w:val="21"/>
                <w14:ligatures w14:val="none"/>
              </w:rPr>
            </w:pPr>
          </w:p>
        </w:tc>
        <w:tc>
          <w:tcPr>
            <w:tcW w:w="146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158718">
            <w:pPr>
              <w:rPr>
                <w:rFonts w:ascii="Times New Roman" w:hAnsi="Times New Roman" w:eastAsia="宋体" w:cs="Times New Roman"/>
                <w:kern w:val="0"/>
                <w:szCs w:val="21"/>
                <w14:ligatures w14:val="none"/>
              </w:rPr>
            </w:pPr>
          </w:p>
        </w:tc>
        <w:tc>
          <w:tcPr>
            <w:tcW w:w="131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638D4A">
            <w:pPr>
              <w:rPr>
                <w:rFonts w:ascii="Times New Roman" w:hAnsi="Times New Roman" w:eastAsia="宋体" w:cs="Times New Roman"/>
                <w:kern w:val="0"/>
                <w:szCs w:val="21"/>
                <w14:ligatures w14:val="none"/>
              </w:rPr>
            </w:pPr>
          </w:p>
        </w:tc>
        <w:tc>
          <w:tcPr>
            <w:tcW w:w="75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5103E6">
            <w:pPr>
              <w:rPr>
                <w:rFonts w:ascii="Times New Roman" w:hAnsi="Times New Roman" w:eastAsia="宋体" w:cs="Times New Roman"/>
                <w:kern w:val="0"/>
                <w:szCs w:val="21"/>
                <w14:ligatures w14:val="none"/>
              </w:rPr>
            </w:pPr>
          </w:p>
        </w:tc>
        <w:tc>
          <w:tcPr>
            <w:tcW w:w="8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58B75">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b/>
                <w:bCs/>
                <w:kern w:val="0"/>
                <w:szCs w:val="21"/>
                <w:lang w:bidi="ar"/>
                <w14:ligatures w14:val="none"/>
              </w:rPr>
              <w:t>纱支</w:t>
            </w:r>
            <w:r>
              <w:rPr>
                <w:rFonts w:hint="eastAsia" w:ascii="Times New Roman" w:hAnsi="Times New Roman" w:eastAsia="宋体" w:cs="宋体"/>
                <w:kern w:val="0"/>
                <w:szCs w:val="21"/>
                <w:lang w:bidi="ar"/>
                <w14:ligatures w14:val="none"/>
              </w:rPr>
              <w:t>（N</w:t>
            </w:r>
            <w:r>
              <w:rPr>
                <w:rFonts w:hint="eastAsia" w:ascii="Times New Roman" w:hAnsi="Times New Roman" w:eastAsia="宋体" w:cs="宋体"/>
                <w:kern w:val="0"/>
                <w:szCs w:val="21"/>
                <w:vertAlign w:val="subscript"/>
                <w:lang w:bidi="ar"/>
                <w14:ligatures w14:val="none"/>
              </w:rPr>
              <w:t>e</w:t>
            </w:r>
            <w:r>
              <w:rPr>
                <w:rFonts w:hint="eastAsia" w:ascii="Times New Roman" w:hAnsi="Times New Roman" w:eastAsia="宋体" w:cs="宋体"/>
                <w:kern w:val="0"/>
                <w:szCs w:val="21"/>
                <w:lang w:bidi="ar"/>
                <w14:ligatures w14:val="none"/>
              </w:rPr>
              <w:t>）</w:t>
            </w:r>
          </w:p>
        </w:tc>
        <w:tc>
          <w:tcPr>
            <w:tcW w:w="14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F7BC82">
            <w:pPr>
              <w:widowControl/>
              <w:spacing w:line="360" w:lineRule="auto"/>
              <w:jc w:val="center"/>
              <w:rPr>
                <w:rFonts w:ascii="Times New Roman" w:hAnsi="Times New Roman" w:eastAsia="宋体" w:cs="宋体"/>
                <w:b/>
                <w:bCs/>
                <w:kern w:val="0"/>
                <w:szCs w:val="21"/>
                <w14:ligatures w14:val="none"/>
              </w:rPr>
            </w:pPr>
            <w:r>
              <w:rPr>
                <w:rFonts w:hint="eastAsia" w:ascii="Times New Roman" w:hAnsi="Times New Roman" w:eastAsia="宋体" w:cs="宋体"/>
                <w:b/>
                <w:bCs/>
                <w:kern w:val="0"/>
                <w:szCs w:val="21"/>
                <w:lang w:bidi="ar"/>
                <w14:ligatures w14:val="none"/>
              </w:rPr>
              <w:t>密度</w:t>
            </w:r>
          </w:p>
          <w:p w14:paraId="31E4413C">
            <w:pPr>
              <w:widowControl/>
              <w:spacing w:line="360" w:lineRule="auto"/>
              <w:jc w:val="center"/>
              <w:rPr>
                <w:rFonts w:ascii="Times New Roman" w:hAnsi="Times New Roman" w:eastAsia="宋体" w:cs="宋体"/>
                <w:b/>
                <w:bCs/>
                <w:kern w:val="0"/>
                <w:szCs w:val="21"/>
                <w14:ligatures w14:val="none"/>
              </w:rPr>
            </w:pPr>
            <w:r>
              <w:rPr>
                <w:rFonts w:hint="eastAsia" w:ascii="Times New Roman" w:hAnsi="Times New Roman" w:eastAsia="宋体" w:cs="宋体"/>
                <w:kern w:val="0"/>
                <w:szCs w:val="21"/>
                <w:lang w:bidi="ar"/>
                <w14:ligatures w14:val="none"/>
              </w:rPr>
              <w:t>（根/10cm）/（根/英寸）</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287DEB53">
            <w:pPr>
              <w:widowControl/>
              <w:spacing w:line="360" w:lineRule="auto"/>
              <w:jc w:val="center"/>
              <w:rPr>
                <w:rFonts w:ascii="Times New Roman" w:hAnsi="Times New Roman" w:eastAsia="宋体" w:cs="宋体"/>
                <w:b/>
                <w:bCs/>
                <w:kern w:val="0"/>
                <w:szCs w:val="21"/>
                <w14:ligatures w14:val="none"/>
              </w:rPr>
            </w:pPr>
            <w:r>
              <w:rPr>
                <w:rFonts w:hint="eastAsia" w:ascii="Times New Roman" w:hAnsi="Times New Roman" w:eastAsia="宋体" w:cs="宋体"/>
                <w:b/>
                <w:kern w:val="0"/>
                <w:szCs w:val="21"/>
                <w:lang w:bidi="ar"/>
                <w14:ligatures w14:val="none"/>
              </w:rPr>
              <w:t>组织</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14:paraId="23F3B14D">
            <w:pPr>
              <w:spacing w:line="360" w:lineRule="auto"/>
              <w:jc w:val="center"/>
              <w:rPr>
                <w:rFonts w:ascii="Times New Roman" w:hAnsi="Times New Roman" w:eastAsia="宋体" w:cs="宋体"/>
                <w:b/>
                <w:bCs/>
                <w:kern w:val="0"/>
                <w:szCs w:val="21"/>
                <w14:ligatures w14:val="none"/>
              </w:rPr>
            </w:pPr>
            <w:r>
              <w:rPr>
                <w:rFonts w:hint="eastAsia" w:ascii="Times New Roman" w:hAnsi="Times New Roman" w:eastAsia="宋体" w:cs="宋体"/>
                <w:b/>
                <w:bCs/>
                <w:kern w:val="0"/>
                <w:szCs w:val="21"/>
                <w:lang w:bidi="ar"/>
                <w14:ligatures w14:val="none"/>
              </w:rPr>
              <w:t>成份含量</w:t>
            </w:r>
          </w:p>
        </w:tc>
      </w:tr>
      <w:tr w14:paraId="72DB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DAA204">
            <w:pPr>
              <w:widowControl/>
              <w:spacing w:line="360" w:lineRule="auto"/>
              <w:ind w:firstLine="105" w:firstLineChars="50"/>
              <w:jc w:val="left"/>
              <w:rPr>
                <w:rFonts w:ascii="Times New Roman" w:hAnsi="Times New Roman" w:eastAsia="宋体" w:cs="宋体"/>
                <w:b/>
                <w:kern w:val="0"/>
                <w:szCs w:val="21"/>
                <w14:ligatures w14:val="none"/>
              </w:rPr>
            </w:pPr>
            <w:r>
              <w:rPr>
                <w:rFonts w:hint="eastAsia" w:ascii="Times New Roman" w:hAnsi="Times New Roman" w:eastAsia="宋体" w:cs="宋体"/>
                <w:b/>
                <w:kern w:val="0"/>
                <w:szCs w:val="21"/>
                <w:lang w:bidi="ar"/>
                <w14:ligatures w14:val="none"/>
              </w:rPr>
              <w:t>4</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14:paraId="298BA774">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病员服装</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679EF26F">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成人病员服</w:t>
            </w:r>
          </w:p>
          <w:p w14:paraId="6062002A">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儿童病员服</w:t>
            </w:r>
          </w:p>
          <w:p w14:paraId="75E68248">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（不含婴幼儿）</w:t>
            </w:r>
          </w:p>
        </w:tc>
        <w:tc>
          <w:tcPr>
            <w:tcW w:w="13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C6433">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患者服装</w:t>
            </w:r>
          </w:p>
        </w:tc>
        <w:tc>
          <w:tcPr>
            <w:tcW w:w="7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860FE">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CVT</w:t>
            </w:r>
          </w:p>
        </w:tc>
        <w:tc>
          <w:tcPr>
            <w:tcW w:w="85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E868C4">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40/2x30</w:t>
            </w:r>
          </w:p>
        </w:tc>
        <w:tc>
          <w:tcPr>
            <w:tcW w:w="14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1FFCF">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315x236/（80x60）</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14:paraId="3636B6D7">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1/1</w:t>
            </w:r>
          </w:p>
        </w:tc>
        <w:tc>
          <w:tcPr>
            <w:tcW w:w="1015" w:type="dxa"/>
            <w:tcBorders>
              <w:top w:val="single" w:color="auto" w:sz="4" w:space="0"/>
              <w:left w:val="single" w:color="auto" w:sz="4" w:space="0"/>
              <w:bottom w:val="single" w:color="auto" w:sz="4" w:space="0"/>
              <w:right w:val="single" w:color="auto" w:sz="4" w:space="0"/>
            </w:tcBorders>
            <w:shd w:val="clear" w:color="auto" w:fill="auto"/>
            <w:vAlign w:val="center"/>
          </w:tcPr>
          <w:p w14:paraId="113CBCD4">
            <w:pPr>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棉70%</w:t>
            </w:r>
          </w:p>
          <w:p w14:paraId="0C123B18">
            <w:pPr>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涤纶30%</w:t>
            </w:r>
          </w:p>
        </w:tc>
      </w:tr>
      <w:tr w14:paraId="3261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199DAA">
            <w:pPr>
              <w:rPr>
                <w:rFonts w:ascii="Times New Roman" w:hAnsi="Times New Roman" w:eastAsia="宋体" w:cs="Times New Roman"/>
                <w:kern w:val="0"/>
                <w:szCs w:val="21"/>
                <w14:ligatures w14:val="none"/>
              </w:rPr>
            </w:pP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14:paraId="0FCB6EC0">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呵护长袍</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14:paraId="214D2B60">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成人病员长袍</w:t>
            </w:r>
          </w:p>
        </w:tc>
        <w:tc>
          <w:tcPr>
            <w:tcW w:w="13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9B02D">
            <w:pPr>
              <w:widowControl/>
              <w:spacing w:line="360" w:lineRule="auto"/>
              <w:jc w:val="center"/>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患者遮挡风寒、室内外兼用、均码号</w:t>
            </w:r>
          </w:p>
        </w:tc>
        <w:tc>
          <w:tcPr>
            <w:tcW w:w="450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B4B3BF4">
            <w:pPr>
              <w:spacing w:line="360" w:lineRule="auto"/>
              <w:jc w:val="center"/>
              <w:rPr>
                <w:rFonts w:ascii="Times New Roman" w:hAnsi="Times New Roman" w:eastAsia="宋体" w:cs="宋体"/>
                <w:kern w:val="0"/>
                <w:szCs w:val="21"/>
                <w14:ligatures w14:val="none"/>
              </w:rPr>
            </w:pPr>
          </w:p>
        </w:tc>
      </w:tr>
      <w:tr w14:paraId="5035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34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5668D77">
            <w:pPr>
              <w:widowControl/>
              <w:spacing w:line="360" w:lineRule="auto"/>
              <w:jc w:val="center"/>
              <w:rPr>
                <w:rFonts w:ascii="Times New Roman" w:hAnsi="Times New Roman" w:eastAsia="宋体" w:cs="宋体"/>
                <w:b/>
                <w:kern w:val="0"/>
                <w:szCs w:val="21"/>
                <w14:ligatures w14:val="none"/>
              </w:rPr>
            </w:pPr>
            <w:r>
              <w:rPr>
                <w:rFonts w:hint="eastAsia" w:ascii="Times New Roman" w:hAnsi="Times New Roman" w:eastAsia="宋体" w:cs="宋体"/>
                <w:b/>
                <w:kern w:val="0"/>
                <w:szCs w:val="21"/>
                <w:lang w:bidi="ar"/>
                <w14:ligatures w14:val="none"/>
              </w:rPr>
              <w:t>备注</w:t>
            </w:r>
          </w:p>
        </w:tc>
        <w:tc>
          <w:tcPr>
            <w:tcW w:w="7292"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71BD0CD">
            <w:pPr>
              <w:widowControl/>
              <w:spacing w:line="360" w:lineRule="auto"/>
              <w:jc w:val="left"/>
              <w:rPr>
                <w:rFonts w:ascii="Times New Roman" w:hAnsi="Times New Roman" w:eastAsia="宋体" w:cs="宋体"/>
                <w:kern w:val="0"/>
                <w:szCs w:val="21"/>
                <w14:ligatures w14:val="none"/>
              </w:rPr>
            </w:pPr>
            <w:r>
              <w:rPr>
                <w:rFonts w:hint="eastAsia" w:ascii="Times New Roman" w:hAnsi="Times New Roman" w:eastAsia="宋体" w:cs="宋体"/>
                <w:kern w:val="0"/>
                <w:szCs w:val="21"/>
                <w:lang w:bidi="ar"/>
                <w14:ligatures w14:val="none"/>
              </w:rPr>
              <w:t xml:space="preserve">  布草规格偏差：成品单重（公定回潮率）±4%（批量生产要求）</w:t>
            </w:r>
          </w:p>
        </w:tc>
      </w:tr>
    </w:tbl>
    <w:p w14:paraId="62EA39E8">
      <w:pPr>
        <w:spacing w:line="360" w:lineRule="auto"/>
        <w:jc w:val="left"/>
        <w:rPr>
          <w:rFonts w:ascii="Times New Roman" w:hAnsi="Times New Roman" w:eastAsia="宋体" w:cs="宋体"/>
          <w:b/>
          <w:kern w:val="0"/>
          <w:szCs w:val="21"/>
          <w14:ligatures w14:val="none"/>
        </w:rPr>
      </w:pPr>
    </w:p>
    <w:p w14:paraId="6CED1200">
      <w:pPr>
        <w:spacing w:line="360" w:lineRule="auto"/>
        <w:jc w:val="center"/>
        <w:rPr>
          <w:rFonts w:ascii="Times New Roman" w:hAnsi="Times New Roman" w:eastAsia="宋体" w:cs="宋体"/>
          <w:b/>
          <w:color w:val="000000"/>
          <w:kern w:val="0"/>
          <w:szCs w:val="21"/>
          <w14:ligatures w14:val="none"/>
        </w:rPr>
      </w:pPr>
      <w:r>
        <w:rPr>
          <w:rFonts w:hint="eastAsia" w:ascii="Times New Roman" w:hAnsi="Times New Roman" w:eastAsia="宋体" w:cs="宋体"/>
          <w:b/>
          <w:color w:val="000000"/>
          <w:szCs w:val="21"/>
          <w:lang w:bidi="ar"/>
          <w14:ligatures w14:val="none"/>
        </w:rPr>
        <w:t>被服类</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4"/>
        <w:gridCol w:w="6993"/>
        <w:gridCol w:w="641"/>
      </w:tblGrid>
      <w:tr w14:paraId="1491C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78CF">
            <w:pPr>
              <w:spacing w:before="120" w:after="120" w:line="360" w:lineRule="auto"/>
              <w:jc w:val="center"/>
              <w:rPr>
                <w:rFonts w:ascii="Times New Roman" w:hAnsi="Times New Roman" w:eastAsia="宋体" w:cs="宋体"/>
                <w:b/>
                <w:kern w:val="0"/>
                <w:szCs w:val="21"/>
                <w14:ligatures w14:val="none"/>
              </w:rPr>
            </w:pPr>
            <w:r>
              <w:rPr>
                <w:rFonts w:hint="eastAsia" w:ascii="Times New Roman" w:hAnsi="Times New Roman" w:eastAsia="宋体" w:cs="宋体"/>
                <w:b/>
                <w:szCs w:val="21"/>
                <w:lang w:bidi="ar"/>
                <w14:ligatures w14:val="none"/>
              </w:rPr>
              <w:t>序号</w:t>
            </w:r>
          </w:p>
        </w:tc>
        <w:tc>
          <w:tcPr>
            <w:tcW w:w="6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4C0D">
            <w:pPr>
              <w:spacing w:line="360" w:lineRule="auto"/>
              <w:jc w:val="center"/>
              <w:rPr>
                <w:rFonts w:ascii="Times New Roman" w:hAnsi="Times New Roman" w:eastAsia="宋体" w:cs="宋体"/>
                <w:b/>
                <w:kern w:val="0"/>
                <w:szCs w:val="21"/>
                <w14:ligatures w14:val="none"/>
              </w:rPr>
            </w:pPr>
            <w:r>
              <w:rPr>
                <w:rFonts w:hint="eastAsia" w:ascii="Times New Roman" w:hAnsi="Times New Roman" w:eastAsia="宋体" w:cs="宋体"/>
                <w:b/>
                <w:szCs w:val="21"/>
                <w:lang w:bidi="ar"/>
                <w14:ligatures w14:val="none"/>
              </w:rPr>
              <w:t>投标货物的技术规格、技术性能指标说明</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77A9">
            <w:pPr>
              <w:spacing w:line="360" w:lineRule="auto"/>
              <w:jc w:val="center"/>
              <w:rPr>
                <w:rFonts w:ascii="Times New Roman" w:hAnsi="Times New Roman" w:eastAsia="宋体" w:cs="宋体"/>
                <w:b/>
                <w:kern w:val="0"/>
                <w:szCs w:val="21"/>
                <w14:ligatures w14:val="none"/>
              </w:rPr>
            </w:pPr>
            <w:r>
              <w:rPr>
                <w:rFonts w:hint="eastAsia" w:ascii="Times New Roman" w:hAnsi="Times New Roman" w:eastAsia="宋体" w:cs="宋体"/>
                <w:b/>
                <w:szCs w:val="21"/>
                <w:lang w:bidi="ar"/>
                <w14:ligatures w14:val="none"/>
              </w:rPr>
              <w:t>备 注</w:t>
            </w:r>
          </w:p>
        </w:tc>
      </w:tr>
      <w:tr w14:paraId="1E420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0" w:hRule="atLeast"/>
          <w:jc w:val="center"/>
        </w:trPr>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0776">
            <w:pPr>
              <w:widowControl/>
              <w:snapToGrid w:val="0"/>
              <w:spacing w:line="360" w:lineRule="auto"/>
              <w:jc w:val="center"/>
              <w:rPr>
                <w:rFonts w:ascii="Times New Roman" w:hAnsi="Times New Roman" w:eastAsia="宋体" w:cs="宋体"/>
                <w:b/>
                <w:color w:val="000000"/>
                <w:kern w:val="0"/>
                <w:szCs w:val="21"/>
                <w14:ligatures w14:val="none"/>
              </w:rPr>
            </w:pPr>
            <w:r>
              <w:rPr>
                <w:rFonts w:hint="eastAsia" w:ascii="Times New Roman" w:hAnsi="Times New Roman" w:eastAsia="宋体" w:cs="宋体"/>
                <w:b/>
                <w:color w:val="000000"/>
                <w:kern w:val="0"/>
                <w:szCs w:val="21"/>
                <w:lang w:bidi="ar"/>
                <w14:ligatures w14:val="none"/>
              </w:rPr>
              <w:t>技术参数</w:t>
            </w:r>
          </w:p>
        </w:tc>
        <w:tc>
          <w:tcPr>
            <w:tcW w:w="6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8591">
            <w:pPr>
              <w:spacing w:line="360" w:lineRule="auto"/>
              <w:jc w:val="left"/>
              <w:rPr>
                <w:rFonts w:ascii="Times New Roman" w:hAnsi="Times New Roman" w:eastAsia="宋体" w:cs="宋体"/>
                <w:color w:val="000000"/>
                <w:kern w:val="0"/>
                <w:szCs w:val="21"/>
                <w14:ligatures w14:val="none"/>
              </w:rPr>
            </w:pPr>
            <w:r>
              <w:rPr>
                <w:rFonts w:hint="eastAsia" w:ascii="Times New Roman" w:hAnsi="Times New Roman" w:eastAsia="宋体" w:cs="宋体"/>
                <w:color w:val="000000"/>
                <w:kern w:val="0"/>
                <w:szCs w:val="21"/>
                <w:lang w:bidi="ar"/>
                <w14:ligatures w14:val="none"/>
              </w:rPr>
              <w:t>床单、枕套：纯棉平布、</w:t>
            </w:r>
            <w:r>
              <w:rPr>
                <w:rFonts w:hint="eastAsia" w:ascii="Times New Roman" w:hAnsi="Times New Roman" w:eastAsia="宋体" w:cs="宋体"/>
                <w:b/>
                <w:bCs/>
                <w:color w:val="000000"/>
                <w:kern w:val="0"/>
                <w:szCs w:val="21"/>
                <w:lang w:bidi="ar"/>
                <w14:ligatures w14:val="none"/>
              </w:rPr>
              <w:t>纱支</w:t>
            </w:r>
            <w:r>
              <w:rPr>
                <w:rFonts w:hint="eastAsia" w:ascii="Times New Roman" w:hAnsi="Times New Roman" w:eastAsia="宋体" w:cs="宋体"/>
                <w:color w:val="000000"/>
                <w:kern w:val="0"/>
                <w:szCs w:val="21"/>
                <w:lang w:bidi="ar"/>
                <w14:ligatures w14:val="none"/>
              </w:rPr>
              <w:t>（N</w:t>
            </w:r>
            <w:r>
              <w:rPr>
                <w:rFonts w:hint="eastAsia" w:ascii="Times New Roman" w:hAnsi="Times New Roman" w:eastAsia="宋体" w:cs="宋体"/>
                <w:color w:val="000000"/>
                <w:kern w:val="0"/>
                <w:szCs w:val="21"/>
                <w:vertAlign w:val="subscript"/>
                <w:lang w:bidi="ar"/>
                <w14:ligatures w14:val="none"/>
              </w:rPr>
              <w:t>e</w:t>
            </w:r>
            <w:r>
              <w:rPr>
                <w:rFonts w:hint="eastAsia" w:ascii="Times New Roman" w:hAnsi="Times New Roman" w:eastAsia="宋体" w:cs="宋体"/>
                <w:color w:val="000000"/>
                <w:kern w:val="0"/>
                <w:szCs w:val="21"/>
                <w:lang w:bidi="ar"/>
                <w14:ligatures w14:val="none"/>
              </w:rPr>
              <w:t>）40x40、</w:t>
            </w:r>
            <w:r>
              <w:rPr>
                <w:rFonts w:hint="eastAsia" w:ascii="Times New Roman" w:hAnsi="Times New Roman" w:eastAsia="宋体" w:cs="宋体"/>
                <w:b/>
                <w:bCs/>
                <w:color w:val="000000"/>
                <w:kern w:val="0"/>
                <w:szCs w:val="21"/>
                <w:lang w:bidi="ar"/>
                <w14:ligatures w14:val="none"/>
              </w:rPr>
              <w:t>密度</w:t>
            </w:r>
            <w:r>
              <w:rPr>
                <w:rFonts w:hint="eastAsia" w:ascii="Times New Roman" w:hAnsi="Times New Roman" w:eastAsia="宋体" w:cs="宋体"/>
                <w:color w:val="000000"/>
                <w:kern w:val="0"/>
                <w:szCs w:val="21"/>
                <w:lang w:bidi="ar"/>
                <w14:ligatures w14:val="none"/>
              </w:rPr>
              <w:t>140*120、</w:t>
            </w:r>
            <w:r>
              <w:rPr>
                <w:rFonts w:hint="eastAsia" w:ascii="Times New Roman" w:hAnsi="Times New Roman" w:eastAsia="宋体" w:cs="宋体"/>
                <w:b/>
                <w:color w:val="000000"/>
                <w:kern w:val="0"/>
                <w:szCs w:val="21"/>
                <w:lang w:bidi="ar"/>
                <w14:ligatures w14:val="none"/>
              </w:rPr>
              <w:t>组织</w:t>
            </w:r>
            <w:r>
              <w:rPr>
                <w:rFonts w:hint="eastAsia" w:ascii="Times New Roman" w:hAnsi="Times New Roman" w:eastAsia="宋体" w:cs="宋体"/>
                <w:color w:val="000000"/>
                <w:kern w:val="0"/>
                <w:szCs w:val="21"/>
                <w:lang w:bidi="ar"/>
                <w14:ligatures w14:val="none"/>
              </w:rPr>
              <w:t>1/1、</w:t>
            </w:r>
            <w:r>
              <w:rPr>
                <w:rFonts w:hint="eastAsia" w:ascii="Times New Roman" w:hAnsi="Times New Roman" w:eastAsia="宋体" w:cs="宋体"/>
                <w:b/>
                <w:bCs/>
                <w:color w:val="000000"/>
                <w:kern w:val="0"/>
                <w:szCs w:val="21"/>
                <w:lang w:bidi="ar"/>
                <w14:ligatures w14:val="none"/>
              </w:rPr>
              <w:t>成份含量</w:t>
            </w:r>
            <w:r>
              <w:rPr>
                <w:rFonts w:hint="eastAsia" w:ascii="Times New Roman" w:hAnsi="Times New Roman" w:eastAsia="宋体" w:cs="宋体"/>
                <w:color w:val="000000"/>
                <w:kern w:val="0"/>
                <w:szCs w:val="21"/>
                <w:lang w:bidi="ar"/>
                <w14:ligatures w14:val="none"/>
              </w:rPr>
              <w:t>棉100%、</w:t>
            </w:r>
            <w:r>
              <w:rPr>
                <w:rFonts w:hint="eastAsia" w:ascii="Times New Roman" w:hAnsi="Times New Roman" w:eastAsia="宋体" w:cs="宋体"/>
                <w:color w:val="000000"/>
                <w:szCs w:val="21"/>
                <w:lang w:bidi="ar"/>
                <w14:ligatures w14:val="none"/>
              </w:rPr>
              <w:t>纤维含量偏差</w:t>
            </w:r>
            <w:r>
              <w:rPr>
                <w:rFonts w:hint="eastAsia" w:ascii="Times New Roman" w:hAnsi="Times New Roman" w:eastAsia="宋体" w:cs="宋体"/>
                <w:color w:val="000000"/>
                <w:kern w:val="0"/>
                <w:szCs w:val="21"/>
                <w:lang w:bidi="ar"/>
                <w14:ligatures w14:val="none"/>
              </w:rPr>
              <w:t>执行FZ/T 01053、</w:t>
            </w:r>
            <w:r>
              <w:rPr>
                <w:rFonts w:hint="eastAsia" w:ascii="Times New Roman" w:hAnsi="Times New Roman" w:eastAsia="宋体" w:cs="宋体"/>
                <w:color w:val="000000"/>
                <w:szCs w:val="21"/>
                <w:lang w:bidi="ar"/>
                <w14:ligatures w14:val="none"/>
              </w:rPr>
              <w:t>甲醛含量</w:t>
            </w:r>
            <w:r>
              <w:rPr>
                <w:rFonts w:hint="eastAsia" w:ascii="Times New Roman" w:hAnsi="Times New Roman" w:eastAsia="宋体" w:cs="宋体"/>
                <w:color w:val="000000"/>
                <w:kern w:val="0"/>
                <w:szCs w:val="21"/>
                <w:lang w:bidi="ar"/>
                <w14:ligatures w14:val="none"/>
              </w:rPr>
              <w:t>≤75、</w:t>
            </w:r>
            <w:r>
              <w:rPr>
                <w:rFonts w:hint="eastAsia" w:ascii="Times New Roman" w:hAnsi="Times New Roman" w:eastAsia="宋体" w:cs="宋体"/>
                <w:color w:val="000000"/>
                <w:szCs w:val="21"/>
                <w:lang w:bidi="ar"/>
                <w14:ligatures w14:val="none"/>
              </w:rPr>
              <w:t>pH值</w:t>
            </w:r>
            <w:r>
              <w:rPr>
                <w:rFonts w:hint="eastAsia" w:ascii="Times New Roman" w:hAnsi="Times New Roman" w:eastAsia="宋体" w:cs="宋体"/>
                <w:color w:val="000000"/>
                <w:kern w:val="0"/>
                <w:szCs w:val="21"/>
                <w:lang w:bidi="ar"/>
                <w14:ligatures w14:val="none"/>
              </w:rPr>
              <w:t>4.0～8.5</w:t>
            </w:r>
          </w:p>
          <w:p w14:paraId="5B59F542">
            <w:pPr>
              <w:spacing w:line="360" w:lineRule="auto"/>
              <w:jc w:val="left"/>
              <w:rPr>
                <w:rFonts w:ascii="Times New Roman" w:hAnsi="Times New Roman" w:eastAsia="宋体" w:cs="宋体"/>
                <w:color w:val="000000"/>
                <w:kern w:val="0"/>
                <w:szCs w:val="21"/>
                <w14:ligatures w14:val="none"/>
              </w:rPr>
            </w:pPr>
            <w:r>
              <w:rPr>
                <w:rFonts w:hint="eastAsia" w:ascii="Times New Roman" w:hAnsi="Times New Roman" w:eastAsia="宋体" w:cs="宋体"/>
                <w:color w:val="000000"/>
                <w:kern w:val="0"/>
                <w:szCs w:val="21"/>
                <w:lang w:bidi="ar"/>
                <w14:ligatures w14:val="none"/>
              </w:rPr>
              <w:t>被罩：纯棉平布、</w:t>
            </w:r>
            <w:r>
              <w:rPr>
                <w:rFonts w:hint="eastAsia" w:ascii="Times New Roman" w:hAnsi="Times New Roman" w:eastAsia="宋体" w:cs="宋体"/>
                <w:b/>
                <w:bCs/>
                <w:color w:val="000000"/>
                <w:kern w:val="0"/>
                <w:szCs w:val="21"/>
                <w:lang w:bidi="ar"/>
                <w14:ligatures w14:val="none"/>
              </w:rPr>
              <w:t>纱支</w:t>
            </w:r>
            <w:r>
              <w:rPr>
                <w:rFonts w:hint="eastAsia" w:ascii="Times New Roman" w:hAnsi="Times New Roman" w:eastAsia="宋体" w:cs="宋体"/>
                <w:color w:val="000000"/>
                <w:kern w:val="0"/>
                <w:szCs w:val="21"/>
                <w:lang w:bidi="ar"/>
                <w14:ligatures w14:val="none"/>
              </w:rPr>
              <w:t>（N</w:t>
            </w:r>
            <w:r>
              <w:rPr>
                <w:rFonts w:hint="eastAsia" w:ascii="Times New Roman" w:hAnsi="Times New Roman" w:eastAsia="宋体" w:cs="宋体"/>
                <w:color w:val="000000"/>
                <w:kern w:val="0"/>
                <w:szCs w:val="21"/>
                <w:vertAlign w:val="subscript"/>
                <w:lang w:bidi="ar"/>
                <w14:ligatures w14:val="none"/>
              </w:rPr>
              <w:t>e</w:t>
            </w:r>
            <w:r>
              <w:rPr>
                <w:rFonts w:hint="eastAsia" w:ascii="Times New Roman" w:hAnsi="Times New Roman" w:eastAsia="宋体" w:cs="宋体"/>
                <w:color w:val="000000"/>
                <w:kern w:val="0"/>
                <w:szCs w:val="21"/>
                <w:lang w:bidi="ar"/>
                <w14:ligatures w14:val="none"/>
              </w:rPr>
              <w:t>）40x40、</w:t>
            </w:r>
            <w:r>
              <w:rPr>
                <w:rFonts w:hint="eastAsia" w:ascii="Times New Roman" w:hAnsi="Times New Roman" w:eastAsia="宋体" w:cs="宋体"/>
                <w:b/>
                <w:bCs/>
                <w:color w:val="000000"/>
                <w:kern w:val="0"/>
                <w:szCs w:val="21"/>
                <w:lang w:bidi="ar"/>
                <w14:ligatures w14:val="none"/>
              </w:rPr>
              <w:t>密度</w:t>
            </w:r>
            <w:r>
              <w:rPr>
                <w:rFonts w:hint="eastAsia" w:ascii="Times New Roman" w:hAnsi="Times New Roman" w:eastAsia="宋体" w:cs="宋体"/>
                <w:color w:val="000000"/>
                <w:kern w:val="0"/>
                <w:szCs w:val="21"/>
                <w:lang w:bidi="ar"/>
                <w14:ligatures w14:val="none"/>
              </w:rPr>
              <w:t>133*72、</w:t>
            </w:r>
            <w:r>
              <w:rPr>
                <w:rFonts w:hint="eastAsia" w:ascii="Times New Roman" w:hAnsi="Times New Roman" w:eastAsia="宋体" w:cs="宋体"/>
                <w:b/>
                <w:color w:val="000000"/>
                <w:kern w:val="0"/>
                <w:szCs w:val="21"/>
                <w:lang w:bidi="ar"/>
                <w14:ligatures w14:val="none"/>
              </w:rPr>
              <w:t>组织</w:t>
            </w:r>
            <w:r>
              <w:rPr>
                <w:rFonts w:hint="eastAsia" w:ascii="Times New Roman" w:hAnsi="Times New Roman" w:eastAsia="宋体" w:cs="宋体"/>
                <w:color w:val="000000"/>
                <w:kern w:val="0"/>
                <w:szCs w:val="21"/>
                <w:lang w:bidi="ar"/>
                <w14:ligatures w14:val="none"/>
              </w:rPr>
              <w:t>1/1、</w:t>
            </w:r>
            <w:r>
              <w:rPr>
                <w:rFonts w:hint="eastAsia" w:ascii="Times New Roman" w:hAnsi="Times New Roman" w:eastAsia="宋体" w:cs="宋体"/>
                <w:b/>
                <w:bCs/>
                <w:color w:val="000000"/>
                <w:kern w:val="0"/>
                <w:szCs w:val="21"/>
                <w:lang w:bidi="ar"/>
                <w14:ligatures w14:val="none"/>
              </w:rPr>
              <w:t>成份含量</w:t>
            </w:r>
            <w:r>
              <w:rPr>
                <w:rFonts w:hint="eastAsia" w:ascii="Times New Roman" w:hAnsi="Times New Roman" w:eastAsia="宋体" w:cs="宋体"/>
                <w:color w:val="000000"/>
                <w:kern w:val="0"/>
                <w:szCs w:val="21"/>
                <w:lang w:bidi="ar"/>
                <w14:ligatures w14:val="none"/>
              </w:rPr>
              <w:t>棉100%</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FA7B">
            <w:pPr>
              <w:spacing w:line="360" w:lineRule="auto"/>
              <w:jc w:val="left"/>
              <w:rPr>
                <w:rFonts w:ascii="Times New Roman" w:hAnsi="Times New Roman" w:eastAsia="宋体" w:cs="宋体"/>
                <w:color w:val="000000"/>
                <w:kern w:val="0"/>
                <w:szCs w:val="21"/>
                <w14:ligatures w14:val="none"/>
              </w:rPr>
            </w:pPr>
          </w:p>
        </w:tc>
      </w:tr>
    </w:tbl>
    <w:p w14:paraId="30F0648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Tw Cen MT Condensed">
    <w:panose1 w:val="020B0606020104020203"/>
    <w:charset w:val="00"/>
    <w:family w:val="swiss"/>
    <w:pitch w:val="default"/>
    <w:sig w:usb0="00000003" w:usb1="00000000" w:usb2="00000000" w:usb3="00000000" w:csb0="2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916286"/>
    <w:multiLevelType w:val="singleLevel"/>
    <w:tmpl w:val="C1916286"/>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ZTE5NmE2MzY4MDAwM2NiYzJjZjg4NzkxMDdmYWIifQ=="/>
  </w:docVars>
  <w:rsids>
    <w:rsidRoot w:val="00000000"/>
    <w:rsid w:val="35D00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2024-07-12T02:05:47Z</dcterms:created>
  <dc:creator>admin.admin-PC</dc:creator>
  <cp:lastModifiedBy>WPS_1608807625</cp:lastModifiedBy>
  <dcterms:modified xsi:type="dcterms:W3CDTF">2024-07-12T02:06:31Z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72B9902F82234973B1048EED11DFBB30_12</vt:lpwstr>
  </property>
</Properties>
</file>